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B66" w14:textId="77777777" w:rsidR="00902869" w:rsidRPr="00136226" w:rsidRDefault="00902869" w:rsidP="00412DA5">
      <w:pPr>
        <w:pStyle w:val="Bezproreda"/>
        <w:spacing w:before="0"/>
        <w:rPr>
          <w:rFonts w:cs="Times New Roman"/>
          <w:b w:val="0"/>
          <w:sz w:val="22"/>
        </w:rPr>
      </w:pPr>
      <w:r w:rsidRPr="00136226">
        <w:rPr>
          <w:rFonts w:cs="Times New Roman"/>
          <w:b w:val="0"/>
          <w:noProof/>
          <w:sz w:val="22"/>
          <w:lang w:val="bs-Latn-BA" w:eastAsia="bs-Latn-BA"/>
        </w:rPr>
        <w:drawing>
          <wp:anchor distT="0" distB="0" distL="114300" distR="114300" simplePos="0" relativeHeight="251658752" behindDoc="0" locked="0" layoutInCell="1" allowOverlap="1" wp14:anchorId="7EF9EF3B" wp14:editId="555BA218">
            <wp:simplePos x="0" y="0"/>
            <wp:positionH relativeFrom="column">
              <wp:posOffset>22860</wp:posOffset>
            </wp:positionH>
            <wp:positionV relativeFrom="paragraph">
              <wp:posOffset>635</wp:posOffset>
            </wp:positionV>
            <wp:extent cx="807720" cy="805180"/>
            <wp:effectExtent l="0" t="0" r="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772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36226">
        <w:rPr>
          <w:rFonts w:cs="Times New Roman"/>
          <w:b w:val="0"/>
          <w:sz w:val="22"/>
        </w:rPr>
        <w:t>Politička organizacija građana „Naša stranka“</w:t>
      </w:r>
    </w:p>
    <w:p w14:paraId="68B940CF" w14:textId="77777777" w:rsidR="00902869" w:rsidRPr="00136226" w:rsidRDefault="00D02B3F" w:rsidP="00412DA5">
      <w:pPr>
        <w:pStyle w:val="Bezproreda"/>
        <w:spacing w:before="0"/>
        <w:rPr>
          <w:rFonts w:cs="Times New Roman"/>
          <w:b w:val="0"/>
          <w:sz w:val="22"/>
        </w:rPr>
      </w:pPr>
      <w:r>
        <w:rPr>
          <w:rFonts w:cs="Times New Roman"/>
          <w:b w:val="0"/>
          <w:sz w:val="22"/>
        </w:rPr>
        <w:t xml:space="preserve">Općinski odbor </w:t>
      </w:r>
      <w:r w:rsidR="00740FBC">
        <w:rPr>
          <w:rFonts w:cs="Times New Roman"/>
          <w:b w:val="0"/>
          <w:sz w:val="22"/>
        </w:rPr>
        <w:t>Velika Kladuša</w:t>
      </w:r>
    </w:p>
    <w:p w14:paraId="25F82D5A" w14:textId="505FABFB" w:rsidR="00902869" w:rsidRPr="00136226" w:rsidRDefault="00902869" w:rsidP="00412DA5">
      <w:pPr>
        <w:pStyle w:val="Bezproreda"/>
        <w:spacing w:before="0"/>
        <w:rPr>
          <w:rFonts w:cs="Times New Roman"/>
          <w:b w:val="0"/>
          <w:sz w:val="22"/>
        </w:rPr>
      </w:pPr>
      <w:r w:rsidRPr="00136226">
        <w:rPr>
          <w:rFonts w:cs="Times New Roman"/>
          <w:b w:val="0"/>
          <w:sz w:val="22"/>
        </w:rPr>
        <w:t>Adresa:</w:t>
      </w:r>
      <w:r w:rsidR="00C03AF7">
        <w:rPr>
          <w:rFonts w:cs="Times New Roman"/>
          <w:b w:val="0"/>
          <w:sz w:val="22"/>
        </w:rPr>
        <w:t xml:space="preserve"> Huske Miljkovića br.</w:t>
      </w:r>
      <w:r w:rsidR="00DF614B">
        <w:rPr>
          <w:rFonts w:cs="Times New Roman"/>
          <w:b w:val="0"/>
          <w:sz w:val="22"/>
        </w:rPr>
        <w:t>2</w:t>
      </w:r>
      <w:r w:rsidR="00C03AF7">
        <w:rPr>
          <w:rFonts w:cs="Times New Roman"/>
          <w:b w:val="0"/>
          <w:sz w:val="22"/>
        </w:rPr>
        <w:t xml:space="preserve"> </w:t>
      </w:r>
    </w:p>
    <w:p w14:paraId="3CF09B9B" w14:textId="4A16951B" w:rsidR="00902869" w:rsidRPr="00136226" w:rsidRDefault="00902869" w:rsidP="00412DA5">
      <w:pPr>
        <w:pStyle w:val="Bezproreda"/>
        <w:spacing w:before="0"/>
        <w:rPr>
          <w:rFonts w:cs="Times New Roman"/>
          <w:b w:val="0"/>
          <w:sz w:val="22"/>
        </w:rPr>
      </w:pPr>
      <w:r w:rsidRPr="00136226">
        <w:rPr>
          <w:rFonts w:cs="Times New Roman"/>
          <w:b w:val="0"/>
          <w:sz w:val="22"/>
        </w:rPr>
        <w:t>Telefon:</w:t>
      </w:r>
      <w:r w:rsidR="00DF614B" w:rsidRPr="00DF614B">
        <w:rPr>
          <w:rFonts w:cs="Times New Roman"/>
          <w:b w:val="0"/>
          <w:sz w:val="22"/>
        </w:rPr>
        <w:t xml:space="preserve"> </w:t>
      </w:r>
      <w:r w:rsidR="00DF614B" w:rsidRPr="00C03AF7">
        <w:rPr>
          <w:rFonts w:cs="Times New Roman"/>
          <w:b w:val="0"/>
          <w:sz w:val="22"/>
        </w:rPr>
        <w:t>00387 60 311 6674</w:t>
      </w:r>
    </w:p>
    <w:p w14:paraId="758E4ED7" w14:textId="1636D395" w:rsidR="00902869" w:rsidRPr="00136226" w:rsidRDefault="00FE4F08" w:rsidP="00412DA5">
      <w:pPr>
        <w:pStyle w:val="Bezproreda"/>
        <w:spacing w:before="0"/>
        <w:rPr>
          <w:rFonts w:cs="Times New Roman"/>
          <w:b w:val="0"/>
          <w:sz w:val="22"/>
        </w:rPr>
      </w:pPr>
      <w:r w:rsidRPr="00136226">
        <w:rPr>
          <w:rFonts w:cs="Times New Roman"/>
          <w:b w:val="0"/>
          <w:sz w:val="22"/>
        </w:rPr>
        <w:t>E-mail:</w:t>
      </w:r>
      <w:r w:rsidR="00DF614B">
        <w:rPr>
          <w:rFonts w:cs="Times New Roman"/>
          <w:b w:val="0"/>
          <w:sz w:val="22"/>
        </w:rPr>
        <w:t>info@kladusaje nasa.org</w:t>
      </w:r>
    </w:p>
    <w:p w14:paraId="6F737D85" w14:textId="77777777" w:rsidR="00730E4D" w:rsidRDefault="00730E4D" w:rsidP="00412DA5">
      <w:pPr>
        <w:pStyle w:val="Bezproreda"/>
        <w:spacing w:before="0" w:line="276" w:lineRule="auto"/>
        <w:jc w:val="right"/>
        <w:rPr>
          <w:rFonts w:cs="Times New Roman"/>
          <w:b w:val="0"/>
        </w:rPr>
      </w:pPr>
    </w:p>
    <w:p w14:paraId="61F6D456" w14:textId="77777777" w:rsidR="00902869" w:rsidRPr="00902869" w:rsidRDefault="00902869" w:rsidP="00412DA5">
      <w:pPr>
        <w:pStyle w:val="Bezproreda"/>
        <w:spacing w:before="0" w:line="276" w:lineRule="auto"/>
        <w:jc w:val="right"/>
        <w:rPr>
          <w:rFonts w:cs="Times New Roman"/>
          <w:b w:val="0"/>
        </w:rPr>
      </w:pPr>
      <w:r w:rsidRPr="00902869">
        <w:rPr>
          <w:rFonts w:cs="Times New Roman"/>
          <w:b w:val="0"/>
        </w:rPr>
        <w:t>Bosna i Hercegovina</w:t>
      </w:r>
    </w:p>
    <w:p w14:paraId="553CD77C" w14:textId="77777777" w:rsidR="00902869" w:rsidRPr="00902869" w:rsidRDefault="00902869" w:rsidP="00412DA5">
      <w:pPr>
        <w:pStyle w:val="Bezproreda"/>
        <w:spacing w:before="0" w:line="276" w:lineRule="auto"/>
        <w:jc w:val="right"/>
        <w:rPr>
          <w:rFonts w:cs="Times New Roman"/>
          <w:b w:val="0"/>
        </w:rPr>
      </w:pPr>
      <w:r w:rsidRPr="00902869">
        <w:rPr>
          <w:rFonts w:cs="Times New Roman"/>
          <w:b w:val="0"/>
        </w:rPr>
        <w:t>Federacija Bosne i Hercegovine</w:t>
      </w:r>
    </w:p>
    <w:p w14:paraId="1A238DA3" w14:textId="77777777" w:rsidR="00902869" w:rsidRPr="00902869" w:rsidRDefault="0030469C" w:rsidP="00412DA5">
      <w:pPr>
        <w:pStyle w:val="Bezproreda"/>
        <w:spacing w:before="0" w:line="276" w:lineRule="auto"/>
        <w:jc w:val="right"/>
        <w:rPr>
          <w:rFonts w:cs="Times New Roman"/>
          <w:b w:val="0"/>
        </w:rPr>
      </w:pPr>
      <w:r>
        <w:rPr>
          <w:rFonts w:cs="Times New Roman"/>
          <w:b w:val="0"/>
        </w:rPr>
        <w:t>Unsko-sanski kanton</w:t>
      </w:r>
    </w:p>
    <w:p w14:paraId="60FD54AB" w14:textId="77777777" w:rsidR="00902869" w:rsidRPr="00902869" w:rsidRDefault="00D02B3F" w:rsidP="00412DA5">
      <w:pPr>
        <w:pStyle w:val="Bezproreda"/>
        <w:spacing w:before="0" w:line="276" w:lineRule="auto"/>
        <w:jc w:val="right"/>
        <w:rPr>
          <w:rFonts w:cs="Times New Roman"/>
          <w:b w:val="0"/>
        </w:rPr>
      </w:pPr>
      <w:r>
        <w:rPr>
          <w:rFonts w:cs="Times New Roman"/>
          <w:b w:val="0"/>
        </w:rPr>
        <w:t xml:space="preserve">Općina </w:t>
      </w:r>
      <w:r w:rsidR="00740FBC">
        <w:rPr>
          <w:rFonts w:cs="Times New Roman"/>
          <w:b w:val="0"/>
        </w:rPr>
        <w:t>Velika Kladuša</w:t>
      </w:r>
    </w:p>
    <w:p w14:paraId="051C46A0" w14:textId="4681BBE0" w:rsidR="00902869" w:rsidRDefault="00D02B3F" w:rsidP="00C03AF7">
      <w:pPr>
        <w:pStyle w:val="Bezproreda"/>
        <w:spacing w:before="0" w:line="276" w:lineRule="auto"/>
        <w:jc w:val="right"/>
        <w:rPr>
          <w:rFonts w:cs="Times New Roman"/>
          <w:b w:val="0"/>
        </w:rPr>
      </w:pPr>
      <w:r>
        <w:rPr>
          <w:rFonts w:cs="Times New Roman"/>
          <w:b w:val="0"/>
        </w:rPr>
        <w:t>Općinsko</w:t>
      </w:r>
      <w:r w:rsidR="00902869" w:rsidRPr="00902869">
        <w:rPr>
          <w:rFonts w:cs="Times New Roman"/>
          <w:b w:val="0"/>
        </w:rPr>
        <w:t xml:space="preserve"> vijeće </w:t>
      </w:r>
      <w:r w:rsidR="00740FBC">
        <w:rPr>
          <w:rFonts w:cs="Times New Roman"/>
          <w:b w:val="0"/>
        </w:rPr>
        <w:t>Velika Kladuša</w:t>
      </w:r>
    </w:p>
    <w:p w14:paraId="7A115232" w14:textId="5FAE51F6" w:rsidR="00C03AF7" w:rsidRPr="00C03AF7" w:rsidRDefault="00C03AF7" w:rsidP="00515960">
      <w:pPr>
        <w:pStyle w:val="Bezproreda"/>
        <w:spacing w:before="0" w:line="276" w:lineRule="auto"/>
        <w:jc w:val="right"/>
        <w:rPr>
          <w:rFonts w:cs="Times New Roman"/>
          <w:b w:val="0"/>
        </w:rPr>
      </w:pPr>
      <w:r>
        <w:rPr>
          <w:rFonts w:cs="Times New Roman"/>
          <w:b w:val="0"/>
        </w:rPr>
        <w:t xml:space="preserve">                                                                                                           Općinski načelnik</w:t>
      </w:r>
    </w:p>
    <w:p w14:paraId="28CE2139" w14:textId="77777777" w:rsidR="00902869" w:rsidRPr="009134C6" w:rsidRDefault="00902869" w:rsidP="00412DA5">
      <w:pPr>
        <w:pStyle w:val="Bezproreda"/>
        <w:spacing w:before="0" w:line="276" w:lineRule="auto"/>
        <w:rPr>
          <w:rFonts w:cs="Times New Roman"/>
          <w:b w:val="0"/>
          <w:lang w:val="bs-Latn-BA"/>
        </w:rPr>
      </w:pPr>
      <w:r w:rsidRPr="009134C6">
        <w:rPr>
          <w:rFonts w:cs="Times New Roman"/>
          <w:b w:val="0"/>
          <w:lang w:val="bs-Latn-BA"/>
        </w:rPr>
        <w:t>Poštovani</w:t>
      </w:r>
      <w:r w:rsidR="009134C6">
        <w:rPr>
          <w:rFonts w:cs="Times New Roman"/>
          <w:b w:val="0"/>
          <w:lang w:val="bs-Latn-BA"/>
        </w:rPr>
        <w:t>_</w:t>
      </w:r>
      <w:r w:rsidR="00680954" w:rsidRPr="009134C6">
        <w:rPr>
          <w:rFonts w:cs="Times New Roman"/>
          <w:b w:val="0"/>
          <w:lang w:val="bs-Latn-BA"/>
        </w:rPr>
        <w:t>e</w:t>
      </w:r>
      <w:r w:rsidRPr="009134C6">
        <w:rPr>
          <w:rFonts w:cs="Times New Roman"/>
          <w:b w:val="0"/>
          <w:lang w:val="bs-Latn-BA"/>
        </w:rPr>
        <w:t>,</w:t>
      </w:r>
    </w:p>
    <w:p w14:paraId="06DD4AEC" w14:textId="54C672F6" w:rsidR="00A5598A" w:rsidRDefault="00902869" w:rsidP="00412DA5">
      <w:pPr>
        <w:pStyle w:val="Bezproreda"/>
        <w:spacing w:before="0" w:line="276" w:lineRule="auto"/>
        <w:rPr>
          <w:rFonts w:cs="Times New Roman"/>
          <w:lang w:val="bs-Latn-BA"/>
        </w:rPr>
      </w:pPr>
      <w:r w:rsidRPr="001D5AF0">
        <w:rPr>
          <w:rFonts w:cs="Times New Roman"/>
          <w:b w:val="0"/>
          <w:lang w:val="bs-Latn-BA"/>
        </w:rPr>
        <w:t>Na osnovu član</w:t>
      </w:r>
      <w:r w:rsidR="00412DA5">
        <w:rPr>
          <w:rFonts w:cs="Times New Roman"/>
          <w:b w:val="0"/>
          <w:lang w:val="bs-Latn-BA"/>
        </w:rPr>
        <w:t>a</w:t>
      </w:r>
      <w:r w:rsidR="00E14F3F">
        <w:rPr>
          <w:rFonts w:cs="Times New Roman"/>
          <w:b w:val="0"/>
          <w:lang w:val="bs-Latn-BA"/>
        </w:rPr>
        <w:t xml:space="preserve"> </w:t>
      </w:r>
      <w:r w:rsidR="00740FBC">
        <w:rPr>
          <w:rFonts w:cs="Times New Roman"/>
          <w:b w:val="0"/>
          <w:lang w:val="bs-Latn-BA"/>
        </w:rPr>
        <w:t>101</w:t>
      </w:r>
      <w:r w:rsidR="00D02B3F">
        <w:rPr>
          <w:rFonts w:cs="Times New Roman"/>
          <w:b w:val="0"/>
          <w:lang w:val="bs-Latn-BA"/>
        </w:rPr>
        <w:t>.</w:t>
      </w:r>
      <w:r w:rsidR="00A5598A">
        <w:rPr>
          <w:rFonts w:cs="Times New Roman"/>
          <w:b w:val="0"/>
          <w:lang w:val="bs-Latn-BA"/>
        </w:rPr>
        <w:t xml:space="preserve"> Poslovnika </w:t>
      </w:r>
      <w:r w:rsidR="00E14F3F">
        <w:rPr>
          <w:rFonts w:cs="Times New Roman"/>
          <w:b w:val="0"/>
          <w:lang w:val="bs-Latn-BA"/>
        </w:rPr>
        <w:t xml:space="preserve">o radu </w:t>
      </w:r>
      <w:r w:rsidR="00D02B3F">
        <w:rPr>
          <w:rFonts w:cs="Times New Roman"/>
          <w:b w:val="0"/>
          <w:lang w:val="bs-Latn-BA"/>
        </w:rPr>
        <w:t>Općinskog vijeća</w:t>
      </w:r>
      <w:r w:rsidRPr="001D5AF0">
        <w:rPr>
          <w:rFonts w:cs="Times New Roman"/>
          <w:b w:val="0"/>
          <w:lang w:val="bs-Latn-BA"/>
        </w:rPr>
        <w:t xml:space="preserve"> </w:t>
      </w:r>
      <w:r w:rsidR="00740FBC">
        <w:rPr>
          <w:rFonts w:cs="Times New Roman"/>
          <w:b w:val="0"/>
          <w:lang w:val="bs-Latn-BA"/>
        </w:rPr>
        <w:t>Velika Kladuša</w:t>
      </w:r>
      <w:r w:rsidRPr="001D5AF0">
        <w:rPr>
          <w:rFonts w:cs="Times New Roman"/>
          <w:b w:val="0"/>
          <w:lang w:val="bs-Latn-BA"/>
        </w:rPr>
        <w:t xml:space="preserve"> </w:t>
      </w:r>
      <w:r w:rsidR="00A5598A">
        <w:rPr>
          <w:rFonts w:cs="Times New Roman"/>
          <w:b w:val="0"/>
          <w:lang w:val="bs-Latn-BA"/>
        </w:rPr>
        <w:t xml:space="preserve">na usvajanje </w:t>
      </w:r>
      <w:r w:rsidR="00583AF4" w:rsidRPr="001D5AF0">
        <w:rPr>
          <w:rFonts w:cs="Times New Roman"/>
          <w:b w:val="0"/>
          <w:lang w:val="bs-Latn-BA"/>
        </w:rPr>
        <w:t xml:space="preserve">upućujem </w:t>
      </w:r>
      <w:r w:rsidR="00412DA5">
        <w:rPr>
          <w:rFonts w:cs="Times New Roman"/>
          <w:b w:val="0"/>
          <w:lang w:val="bs-Latn-BA"/>
        </w:rPr>
        <w:t>amandman</w:t>
      </w:r>
      <w:r w:rsidR="00B6590D">
        <w:rPr>
          <w:rFonts w:cs="Times New Roman"/>
          <w:b w:val="0"/>
          <w:lang w:val="bs-Latn-BA"/>
        </w:rPr>
        <w:t>e</w:t>
      </w:r>
      <w:r w:rsidR="00412DA5">
        <w:rPr>
          <w:rFonts w:cs="Times New Roman"/>
          <w:b w:val="0"/>
          <w:lang w:val="bs-Latn-BA"/>
        </w:rPr>
        <w:t xml:space="preserve"> na Prijedlog </w:t>
      </w:r>
      <w:r w:rsidR="00B6590D">
        <w:rPr>
          <w:rFonts w:cs="Times New Roman"/>
          <w:b w:val="0"/>
          <w:lang w:val="bs-Latn-BA"/>
        </w:rPr>
        <w:t>Programa zajedničke komunalne potrošnje za 2022. godinu:</w:t>
      </w:r>
      <w:r w:rsidR="00412DA5">
        <w:rPr>
          <w:rFonts w:cs="Times New Roman"/>
          <w:b w:val="0"/>
          <w:lang w:val="bs-Latn-BA"/>
        </w:rPr>
        <w:t xml:space="preserve"> </w:t>
      </w:r>
    </w:p>
    <w:p w14:paraId="728FF096" w14:textId="77777777" w:rsidR="00A5598A" w:rsidRDefault="00A5598A" w:rsidP="00412DA5">
      <w:pPr>
        <w:pStyle w:val="Bezproreda"/>
        <w:spacing w:before="0" w:line="276" w:lineRule="auto"/>
        <w:rPr>
          <w:rFonts w:cs="Times New Roman"/>
          <w:lang w:val="bs-Latn-BA"/>
        </w:rPr>
      </w:pPr>
    </w:p>
    <w:p w14:paraId="7F12E62C" w14:textId="24E33973" w:rsidR="00412DA5" w:rsidRDefault="00412DA5" w:rsidP="00412DA5">
      <w:pPr>
        <w:pStyle w:val="Bezproreda"/>
        <w:spacing w:before="0" w:line="276" w:lineRule="auto"/>
        <w:jc w:val="center"/>
        <w:rPr>
          <w:iCs/>
          <w:lang w:val="bs-Latn-BA"/>
        </w:rPr>
      </w:pPr>
      <w:r>
        <w:rPr>
          <w:iCs/>
          <w:lang w:val="bs-Latn-BA"/>
        </w:rPr>
        <w:t xml:space="preserve">AMANDMAN 1. </w:t>
      </w:r>
    </w:p>
    <w:p w14:paraId="3C1FAF6B" w14:textId="77777777" w:rsidR="00042BAC" w:rsidRDefault="00042BAC" w:rsidP="00412DA5">
      <w:pPr>
        <w:pStyle w:val="Bezproreda"/>
        <w:spacing w:before="0" w:line="276" w:lineRule="auto"/>
        <w:jc w:val="center"/>
        <w:rPr>
          <w:iCs/>
          <w:lang w:val="bs-Latn-BA"/>
        </w:rPr>
      </w:pPr>
    </w:p>
    <w:p w14:paraId="78A709D6" w14:textId="7F5731B5" w:rsidR="00412DA5" w:rsidRDefault="00B6590D" w:rsidP="00412DA5">
      <w:pPr>
        <w:pStyle w:val="Bezproreda"/>
        <w:spacing w:before="0" w:line="276" w:lineRule="auto"/>
        <w:rPr>
          <w:b w:val="0"/>
          <w:iCs/>
          <w:lang w:val="bs-Latn-BA"/>
        </w:rPr>
      </w:pPr>
      <w:r>
        <w:rPr>
          <w:b w:val="0"/>
          <w:iCs/>
          <w:lang w:val="bs-Latn-BA"/>
        </w:rPr>
        <w:t>U dijelu „II. ODRŽAVANJE GRADA I PROHODNOSTI PUTEVA U ZIMSKOM PERIODU – ZIMSKA SLUŽBA“ mijenja se:</w:t>
      </w:r>
    </w:p>
    <w:p w14:paraId="2EEBD6E7" w14:textId="5A904B1C" w:rsidR="00B6590D" w:rsidRDefault="00B6590D" w:rsidP="00B6590D">
      <w:pPr>
        <w:pStyle w:val="Bezproreda"/>
        <w:numPr>
          <w:ilvl w:val="0"/>
          <w:numId w:val="12"/>
        </w:numPr>
        <w:spacing w:before="0" w:line="276" w:lineRule="auto"/>
        <w:rPr>
          <w:b w:val="0"/>
          <w:iCs/>
          <w:lang w:val="bs-Latn-BA"/>
        </w:rPr>
      </w:pPr>
      <w:r>
        <w:rPr>
          <w:b w:val="0"/>
          <w:iCs/>
          <w:lang w:val="bs-Latn-BA"/>
        </w:rPr>
        <w:t>Jedinična cijena za lokalne putne pravce prvog prioriteta na iznos od 1600,00 KM/km.</w:t>
      </w:r>
    </w:p>
    <w:p w14:paraId="6C9E6935" w14:textId="252B027D" w:rsidR="00B6590D" w:rsidRDefault="00B6590D" w:rsidP="00B6590D">
      <w:pPr>
        <w:pStyle w:val="Bezproreda"/>
        <w:numPr>
          <w:ilvl w:val="0"/>
          <w:numId w:val="12"/>
        </w:numPr>
        <w:spacing w:before="0" w:line="276" w:lineRule="auto"/>
        <w:rPr>
          <w:b w:val="0"/>
          <w:iCs/>
          <w:lang w:val="bs-Latn-BA"/>
        </w:rPr>
      </w:pPr>
      <w:r>
        <w:rPr>
          <w:b w:val="0"/>
          <w:iCs/>
          <w:lang w:val="bs-Latn-BA"/>
        </w:rPr>
        <w:t>Jedinična cijena za lokalne putne pravce drugog putnog prioriteta na iznos od 1100,00 KM/km.</w:t>
      </w:r>
    </w:p>
    <w:p w14:paraId="7E0B3146" w14:textId="25CC945F" w:rsidR="00B6590D" w:rsidRDefault="00B6590D" w:rsidP="00B6590D">
      <w:pPr>
        <w:pStyle w:val="Bezproreda"/>
        <w:numPr>
          <w:ilvl w:val="0"/>
          <w:numId w:val="12"/>
        </w:numPr>
        <w:spacing w:before="0" w:line="276" w:lineRule="auto"/>
        <w:rPr>
          <w:b w:val="0"/>
          <w:iCs/>
          <w:lang w:val="bs-Latn-BA"/>
        </w:rPr>
      </w:pPr>
      <w:r>
        <w:rPr>
          <w:b w:val="0"/>
          <w:iCs/>
          <w:lang w:val="bs-Latn-BA"/>
        </w:rPr>
        <w:t xml:space="preserve">Jedinična cijena za </w:t>
      </w:r>
      <w:r w:rsidR="009A5148">
        <w:rPr>
          <w:b w:val="0"/>
          <w:iCs/>
          <w:lang w:val="bs-Latn-BA"/>
        </w:rPr>
        <w:t>nekategorisane putne pravce – treći prioritet na iznos od 600,00 KM/km.</w:t>
      </w:r>
    </w:p>
    <w:p w14:paraId="321E68C0" w14:textId="77777777" w:rsidR="00412DA5" w:rsidRDefault="00412DA5" w:rsidP="00412DA5">
      <w:pPr>
        <w:pStyle w:val="Bezproreda"/>
        <w:spacing w:before="0" w:line="276" w:lineRule="auto"/>
        <w:rPr>
          <w:b w:val="0"/>
          <w:iCs/>
          <w:lang w:val="bs-Latn-BA"/>
        </w:rPr>
      </w:pPr>
    </w:p>
    <w:p w14:paraId="53A54E6A" w14:textId="77777777" w:rsidR="00412DA5" w:rsidRPr="00412DA5" w:rsidRDefault="00412DA5" w:rsidP="00412DA5">
      <w:pPr>
        <w:pStyle w:val="Bezproreda"/>
        <w:spacing w:before="0" w:line="276" w:lineRule="auto"/>
        <w:rPr>
          <w:iCs/>
          <w:lang w:val="bs-Latn-BA"/>
        </w:rPr>
      </w:pPr>
      <w:r w:rsidRPr="00412DA5">
        <w:rPr>
          <w:iCs/>
          <w:lang w:val="bs-Latn-BA"/>
        </w:rPr>
        <w:t>OBRAZLOŽENJE:</w:t>
      </w:r>
    </w:p>
    <w:p w14:paraId="775F0395" w14:textId="77777777" w:rsidR="00042BAC" w:rsidRDefault="009A5148" w:rsidP="009A5148">
      <w:pPr>
        <w:pStyle w:val="Bezproreda"/>
        <w:spacing w:before="0" w:line="276" w:lineRule="auto"/>
        <w:rPr>
          <w:rFonts w:cs="Times New Roman"/>
          <w:b w:val="0"/>
          <w:lang w:val="bs-Latn-BA"/>
        </w:rPr>
      </w:pPr>
      <w:r>
        <w:rPr>
          <w:b w:val="0"/>
          <w:lang w:val="bs-Latn-BA"/>
        </w:rPr>
        <w:t xml:space="preserve">Iz komparacije cijena iz </w:t>
      </w:r>
      <w:r>
        <w:rPr>
          <w:rFonts w:cs="Times New Roman"/>
          <w:b w:val="0"/>
          <w:lang w:val="bs-Latn-BA"/>
        </w:rPr>
        <w:t>Prijedlog</w:t>
      </w:r>
      <w:r>
        <w:rPr>
          <w:rFonts w:cs="Times New Roman"/>
          <w:b w:val="0"/>
          <w:lang w:val="bs-Latn-BA"/>
        </w:rPr>
        <w:t>a</w:t>
      </w:r>
      <w:r>
        <w:rPr>
          <w:rFonts w:cs="Times New Roman"/>
          <w:b w:val="0"/>
          <w:lang w:val="bs-Latn-BA"/>
        </w:rPr>
        <w:t xml:space="preserve"> Programa zajedničke komunalne potrošnje za 2022. godinu</w:t>
      </w:r>
      <w:r>
        <w:rPr>
          <w:rFonts w:cs="Times New Roman"/>
          <w:b w:val="0"/>
          <w:lang w:val="bs-Latn-BA"/>
        </w:rPr>
        <w:t xml:space="preserve"> evidentno je da je došlo do poskupljenja troškova održavanja lokalnih putnih pravaca prvog i drugog prioriteta i nekategorisanih cesta od gotovo 70 posto, odnosno sa 315.586 KM na 531.351 KM. Nije jasno zbog čega je došlo do ovolikog rasta cijena održavanja, te smatramo da je realno povećanje, </w:t>
      </w:r>
      <w:r w:rsidR="00042BAC">
        <w:rPr>
          <w:rFonts w:cs="Times New Roman"/>
          <w:b w:val="0"/>
          <w:lang w:val="bs-Latn-BA"/>
        </w:rPr>
        <w:t>uzevši u obzir i povećanje kilometraže nekategorisanih cesta od oko 35 kilometara, između 20 i 30 posto, te u skladu sa tim predlažemo i ove izmjene.</w:t>
      </w:r>
    </w:p>
    <w:p w14:paraId="4D68F964" w14:textId="77777777" w:rsidR="00042BAC" w:rsidRDefault="00042BAC" w:rsidP="009A5148">
      <w:pPr>
        <w:pStyle w:val="Bezproreda"/>
        <w:spacing w:before="0" w:line="276" w:lineRule="auto"/>
        <w:rPr>
          <w:rFonts w:cs="Times New Roman"/>
          <w:b w:val="0"/>
          <w:lang w:val="bs-Latn-BA"/>
        </w:rPr>
      </w:pPr>
    </w:p>
    <w:p w14:paraId="26878786" w14:textId="33321F30" w:rsidR="00042BAC" w:rsidRDefault="009A5148" w:rsidP="00042BAC">
      <w:pPr>
        <w:pStyle w:val="Bezproreda"/>
        <w:spacing w:before="0" w:line="276" w:lineRule="auto"/>
        <w:jc w:val="center"/>
        <w:rPr>
          <w:iCs/>
          <w:lang w:val="bs-Latn-BA"/>
        </w:rPr>
      </w:pPr>
      <w:r>
        <w:rPr>
          <w:rFonts w:cs="Times New Roman"/>
          <w:b w:val="0"/>
          <w:lang w:val="bs-Latn-BA"/>
        </w:rPr>
        <w:t xml:space="preserve"> </w:t>
      </w:r>
      <w:r w:rsidR="00042BAC">
        <w:rPr>
          <w:iCs/>
          <w:lang w:val="bs-Latn-BA"/>
        </w:rPr>
        <w:t xml:space="preserve">AMANDMAN </w:t>
      </w:r>
      <w:r w:rsidR="00042BAC">
        <w:rPr>
          <w:iCs/>
          <w:lang w:val="bs-Latn-BA"/>
        </w:rPr>
        <w:t>2</w:t>
      </w:r>
      <w:r w:rsidR="00042BAC">
        <w:rPr>
          <w:iCs/>
          <w:lang w:val="bs-Latn-BA"/>
        </w:rPr>
        <w:t xml:space="preserve">. </w:t>
      </w:r>
    </w:p>
    <w:p w14:paraId="6208C900" w14:textId="3866F001" w:rsidR="009A5148" w:rsidRDefault="009A5148" w:rsidP="009A5148">
      <w:pPr>
        <w:pStyle w:val="Bezproreda"/>
        <w:spacing w:before="0" w:line="276" w:lineRule="auto"/>
        <w:rPr>
          <w:rFonts w:cs="Times New Roman"/>
          <w:lang w:val="bs-Latn-BA"/>
        </w:rPr>
      </w:pPr>
    </w:p>
    <w:p w14:paraId="706A36D6" w14:textId="77777777" w:rsidR="00042BAC" w:rsidRDefault="00042BAC" w:rsidP="00412DA5">
      <w:pPr>
        <w:pStyle w:val="Bezproreda"/>
        <w:spacing w:before="0" w:line="276" w:lineRule="auto"/>
        <w:rPr>
          <w:b w:val="0"/>
          <w:lang w:val="bs-Latn-BA"/>
        </w:rPr>
      </w:pPr>
      <w:r>
        <w:rPr>
          <w:b w:val="0"/>
          <w:lang w:val="bs-Latn-BA"/>
        </w:rPr>
        <w:t>U dijelu „III. ODRŽAVANJE GRADA U LJETNOM PERIODU“ – „3.1.1 Čišćenje gradskih ulica“, se mijenja:</w:t>
      </w:r>
    </w:p>
    <w:p w14:paraId="07BE08FC" w14:textId="5D24864B" w:rsidR="00412DA5" w:rsidRDefault="00042BAC" w:rsidP="00042BAC">
      <w:pPr>
        <w:pStyle w:val="Bezproreda"/>
        <w:numPr>
          <w:ilvl w:val="0"/>
          <w:numId w:val="12"/>
        </w:numPr>
        <w:spacing w:before="0" w:line="276" w:lineRule="auto"/>
        <w:rPr>
          <w:b w:val="0"/>
          <w:lang w:val="bs-Latn-BA"/>
        </w:rPr>
      </w:pPr>
      <w:r>
        <w:rPr>
          <w:b w:val="0"/>
          <w:lang w:val="bs-Latn-BA"/>
        </w:rPr>
        <w:t>za ulice prvog prioriteta i trotoare jedinična cijena umjesto 0,02 je 0,01.</w:t>
      </w:r>
    </w:p>
    <w:p w14:paraId="5D40D438" w14:textId="111FA050" w:rsidR="00042BAC" w:rsidRDefault="00042BAC" w:rsidP="00042BAC">
      <w:pPr>
        <w:pStyle w:val="Bezproreda"/>
        <w:numPr>
          <w:ilvl w:val="0"/>
          <w:numId w:val="12"/>
        </w:numPr>
        <w:spacing w:before="0" w:line="276" w:lineRule="auto"/>
        <w:rPr>
          <w:b w:val="0"/>
          <w:lang w:val="bs-Latn-BA"/>
        </w:rPr>
      </w:pPr>
      <w:r>
        <w:rPr>
          <w:b w:val="0"/>
          <w:lang w:val="bs-Latn-BA"/>
        </w:rPr>
        <w:t>za ulice drugog prioriteta i trotoare jedinična cijena umjesto 0,023 je 0,013.</w:t>
      </w:r>
    </w:p>
    <w:p w14:paraId="6A5F790A" w14:textId="2B3BE390" w:rsidR="00042BAC" w:rsidRDefault="00042BAC" w:rsidP="00042BAC">
      <w:pPr>
        <w:pStyle w:val="Bezproreda"/>
        <w:numPr>
          <w:ilvl w:val="0"/>
          <w:numId w:val="12"/>
        </w:numPr>
        <w:spacing w:before="0" w:line="276" w:lineRule="auto"/>
        <w:rPr>
          <w:b w:val="0"/>
          <w:lang w:val="bs-Latn-BA"/>
        </w:rPr>
      </w:pPr>
      <w:r>
        <w:rPr>
          <w:b w:val="0"/>
          <w:lang w:val="bs-Latn-BA"/>
        </w:rPr>
        <w:t xml:space="preserve">za ulice </w:t>
      </w:r>
      <w:r>
        <w:rPr>
          <w:b w:val="0"/>
          <w:lang w:val="bs-Latn-BA"/>
        </w:rPr>
        <w:t>trećeg</w:t>
      </w:r>
      <w:r>
        <w:rPr>
          <w:b w:val="0"/>
          <w:lang w:val="bs-Latn-BA"/>
        </w:rPr>
        <w:t xml:space="preserve"> prioriteta i trotoare jedinična cijena</w:t>
      </w:r>
      <w:r>
        <w:rPr>
          <w:b w:val="0"/>
          <w:lang w:val="bs-Latn-BA"/>
        </w:rPr>
        <w:t xml:space="preserve"> umjesto 0,</w:t>
      </w:r>
      <w:r w:rsidR="00722C47">
        <w:rPr>
          <w:b w:val="0"/>
          <w:lang w:val="bs-Latn-BA"/>
        </w:rPr>
        <w:t>0</w:t>
      </w:r>
      <w:r>
        <w:rPr>
          <w:b w:val="0"/>
          <w:lang w:val="bs-Latn-BA"/>
        </w:rPr>
        <w:t>28 je 0,</w:t>
      </w:r>
      <w:r w:rsidR="00722C47">
        <w:rPr>
          <w:b w:val="0"/>
          <w:lang w:val="bs-Latn-BA"/>
        </w:rPr>
        <w:t>0</w:t>
      </w:r>
      <w:r>
        <w:rPr>
          <w:b w:val="0"/>
          <w:lang w:val="bs-Latn-BA"/>
        </w:rPr>
        <w:t>12.</w:t>
      </w:r>
    </w:p>
    <w:p w14:paraId="49927FC5" w14:textId="7E98E044" w:rsidR="00042BAC" w:rsidRDefault="00722C47" w:rsidP="00042BAC">
      <w:pPr>
        <w:pStyle w:val="Bezproreda"/>
        <w:numPr>
          <w:ilvl w:val="0"/>
          <w:numId w:val="12"/>
        </w:numPr>
        <w:spacing w:before="0" w:line="276" w:lineRule="auto"/>
        <w:rPr>
          <w:b w:val="0"/>
          <w:lang w:val="bs-Latn-BA"/>
        </w:rPr>
      </w:pPr>
      <w:r>
        <w:rPr>
          <w:b w:val="0"/>
          <w:lang w:val="bs-Latn-BA"/>
        </w:rPr>
        <w:t xml:space="preserve">za ulice </w:t>
      </w:r>
      <w:r>
        <w:rPr>
          <w:b w:val="0"/>
          <w:lang w:val="bs-Latn-BA"/>
        </w:rPr>
        <w:t xml:space="preserve">četvrtog </w:t>
      </w:r>
      <w:r>
        <w:rPr>
          <w:b w:val="0"/>
          <w:lang w:val="bs-Latn-BA"/>
        </w:rPr>
        <w:t>prioriteta i trotoare jedinična cijena</w:t>
      </w:r>
      <w:r>
        <w:rPr>
          <w:b w:val="0"/>
          <w:lang w:val="bs-Latn-BA"/>
        </w:rPr>
        <w:t xml:space="preserve"> umjesto 0,03 je 0,02.</w:t>
      </w:r>
    </w:p>
    <w:p w14:paraId="49E08ECF" w14:textId="46D369A6" w:rsidR="00722C47" w:rsidRDefault="00722C47" w:rsidP="00722C47">
      <w:pPr>
        <w:pStyle w:val="Bezproreda"/>
        <w:spacing w:before="0" w:line="276" w:lineRule="auto"/>
        <w:rPr>
          <w:b w:val="0"/>
          <w:lang w:val="bs-Latn-BA"/>
        </w:rPr>
      </w:pPr>
    </w:p>
    <w:p w14:paraId="5326ED7C" w14:textId="77777777" w:rsidR="00722C47" w:rsidRPr="00412DA5" w:rsidRDefault="00722C47" w:rsidP="00722C47">
      <w:pPr>
        <w:pStyle w:val="Bezproreda"/>
        <w:spacing w:before="0" w:line="276" w:lineRule="auto"/>
        <w:rPr>
          <w:iCs/>
          <w:lang w:val="bs-Latn-BA"/>
        </w:rPr>
      </w:pPr>
      <w:r w:rsidRPr="00412DA5">
        <w:rPr>
          <w:iCs/>
          <w:lang w:val="bs-Latn-BA"/>
        </w:rPr>
        <w:lastRenderedPageBreak/>
        <w:t>OBRAZLOŽENJE:</w:t>
      </w:r>
    </w:p>
    <w:p w14:paraId="17717EBF" w14:textId="593DDC10" w:rsidR="00722C47" w:rsidRDefault="00722C47" w:rsidP="00722C47">
      <w:pPr>
        <w:pStyle w:val="Bezproreda"/>
        <w:spacing w:before="0" w:line="276" w:lineRule="auto"/>
        <w:rPr>
          <w:rFonts w:cs="Times New Roman"/>
          <w:b w:val="0"/>
          <w:lang w:val="bs-Latn-BA"/>
        </w:rPr>
      </w:pPr>
      <w:r>
        <w:rPr>
          <w:b w:val="0"/>
          <w:lang w:val="bs-Latn-BA"/>
        </w:rPr>
        <w:t xml:space="preserve">Iz komparacije cijena iz </w:t>
      </w:r>
      <w:r>
        <w:rPr>
          <w:rFonts w:cs="Times New Roman"/>
          <w:b w:val="0"/>
          <w:lang w:val="bs-Latn-BA"/>
        </w:rPr>
        <w:t xml:space="preserve">Prijedloga Programa zajedničke komunalne potrošnje za 2022. godinu evidentno je da je došlo do poskupljenja troškova održavanja </w:t>
      </w:r>
      <w:r>
        <w:rPr>
          <w:rFonts w:cs="Times New Roman"/>
          <w:b w:val="0"/>
          <w:lang w:val="bs-Latn-BA"/>
        </w:rPr>
        <w:t xml:space="preserve">grada u ljetnom periodu za oko 80 posto, odnosno sa 105.569 KM, koliko je bilo prošle godine, na 188.771,72 KM, koliki je plan za ovu godinu, pri čemu je procijenjeni broj radnji još i smanjen u odnosu na prošlu godinu. Do povećanja je u najvećoj mjeri došlo zbog mijenjanja jediničnih cijena čišćenja ulica i trotoara i to za 2 do 3 puta. Smatramo da je realno povećanje od 20 do 40 posto, </w:t>
      </w:r>
      <w:r>
        <w:rPr>
          <w:rFonts w:cs="Times New Roman"/>
          <w:b w:val="0"/>
          <w:lang w:val="bs-Latn-BA"/>
        </w:rPr>
        <w:t>te u skladu sa tim predlažemo i ove izmjene.</w:t>
      </w:r>
    </w:p>
    <w:p w14:paraId="3788E5F7" w14:textId="172C9BAF" w:rsidR="00722C47" w:rsidRDefault="00722C47" w:rsidP="00722C47">
      <w:pPr>
        <w:pStyle w:val="Bezproreda"/>
        <w:spacing w:before="0" w:line="276" w:lineRule="auto"/>
        <w:rPr>
          <w:b w:val="0"/>
          <w:lang w:val="bs-Latn-BA"/>
        </w:rPr>
      </w:pPr>
    </w:p>
    <w:p w14:paraId="255D4352" w14:textId="67AD2B1A" w:rsidR="00722C47" w:rsidRDefault="00722C47" w:rsidP="00722C47">
      <w:pPr>
        <w:pStyle w:val="Bezproreda"/>
        <w:spacing w:before="0" w:line="276" w:lineRule="auto"/>
        <w:jc w:val="center"/>
        <w:rPr>
          <w:iCs/>
          <w:lang w:val="bs-Latn-BA"/>
        </w:rPr>
      </w:pPr>
      <w:r>
        <w:rPr>
          <w:iCs/>
          <w:lang w:val="bs-Latn-BA"/>
        </w:rPr>
        <w:t xml:space="preserve">AMANDMAN </w:t>
      </w:r>
      <w:r>
        <w:rPr>
          <w:iCs/>
          <w:lang w:val="bs-Latn-BA"/>
        </w:rPr>
        <w:t>3</w:t>
      </w:r>
      <w:r>
        <w:rPr>
          <w:iCs/>
          <w:lang w:val="bs-Latn-BA"/>
        </w:rPr>
        <w:t>.</w:t>
      </w:r>
    </w:p>
    <w:p w14:paraId="795B72F6" w14:textId="4456447F" w:rsidR="00722C47" w:rsidRDefault="00722C47" w:rsidP="00722C47">
      <w:pPr>
        <w:pStyle w:val="Bezproreda"/>
        <w:spacing w:before="0" w:line="276" w:lineRule="auto"/>
        <w:jc w:val="center"/>
        <w:rPr>
          <w:iCs/>
          <w:lang w:val="bs-Latn-BA"/>
        </w:rPr>
      </w:pPr>
    </w:p>
    <w:p w14:paraId="407913E7" w14:textId="7D6C3D7D" w:rsidR="00A968D6" w:rsidRDefault="00A968D6" w:rsidP="00A968D6">
      <w:pPr>
        <w:pStyle w:val="Bezproreda"/>
        <w:spacing w:before="0" w:line="276" w:lineRule="auto"/>
        <w:jc w:val="left"/>
        <w:rPr>
          <w:b w:val="0"/>
          <w:lang w:val="bs-Latn-BA"/>
        </w:rPr>
      </w:pPr>
      <w:r>
        <w:rPr>
          <w:b w:val="0"/>
          <w:lang w:val="bs-Latn-BA"/>
        </w:rPr>
        <w:t>U dijelu „III. ODRŽAVANJE GRADA U LJETNOM PERIODU“ – „3.</w:t>
      </w:r>
      <w:r>
        <w:rPr>
          <w:b w:val="0"/>
          <w:lang w:val="bs-Latn-BA"/>
        </w:rPr>
        <w:t>3. DEKORACIJA GRADA U DANE PRAZNIKA</w:t>
      </w:r>
      <w:r>
        <w:rPr>
          <w:b w:val="0"/>
          <w:lang w:val="bs-Latn-BA"/>
        </w:rPr>
        <w:t>“</w:t>
      </w:r>
      <w:r>
        <w:rPr>
          <w:b w:val="0"/>
          <w:lang w:val="bs-Latn-BA"/>
        </w:rPr>
        <w:t xml:space="preserve"> mijenjaju se sljedeće stavke:</w:t>
      </w:r>
    </w:p>
    <w:p w14:paraId="3C7FE2BD" w14:textId="3DD118EF" w:rsidR="00A968D6" w:rsidRDefault="00A968D6" w:rsidP="00A968D6">
      <w:pPr>
        <w:pStyle w:val="Bezproreda"/>
        <w:numPr>
          <w:ilvl w:val="0"/>
          <w:numId w:val="12"/>
        </w:numPr>
        <w:spacing w:before="0" w:line="276" w:lineRule="auto"/>
        <w:jc w:val="left"/>
        <w:rPr>
          <w:b w:val="0"/>
          <w:lang w:val="bs-Latn-BA"/>
        </w:rPr>
      </w:pPr>
      <w:r>
        <w:rPr>
          <w:b w:val="0"/>
          <w:lang w:val="bs-Latn-BA"/>
        </w:rPr>
        <w:t>Rad korpe na dekoraciji grada umjesto 60 r.h. na 20 r.h.</w:t>
      </w:r>
    </w:p>
    <w:p w14:paraId="19B64F7C" w14:textId="5B3ED181" w:rsidR="00A968D6" w:rsidRDefault="00A968D6" w:rsidP="00A968D6">
      <w:pPr>
        <w:pStyle w:val="Bezproreda"/>
        <w:numPr>
          <w:ilvl w:val="0"/>
          <w:numId w:val="12"/>
        </w:numPr>
        <w:spacing w:before="0" w:line="276" w:lineRule="auto"/>
        <w:jc w:val="left"/>
        <w:rPr>
          <w:b w:val="0"/>
          <w:lang w:val="bs-Latn-BA"/>
        </w:rPr>
      </w:pPr>
      <w:r>
        <w:rPr>
          <w:b w:val="0"/>
          <w:lang w:val="bs-Latn-BA"/>
        </w:rPr>
        <w:t>Utrošeni materijal na dekoraciji grada (sa vatrometom): PAUŠALNO.... umjesto 12.000,00 KM na 7.000,00 KM.</w:t>
      </w:r>
    </w:p>
    <w:p w14:paraId="13F81BB5" w14:textId="77777777" w:rsidR="00A968D6" w:rsidRPr="00A968D6" w:rsidRDefault="00A968D6" w:rsidP="00A968D6">
      <w:pPr>
        <w:pStyle w:val="Bezproreda"/>
        <w:spacing w:before="0" w:line="276" w:lineRule="auto"/>
        <w:jc w:val="left"/>
        <w:rPr>
          <w:b w:val="0"/>
          <w:lang w:val="bs-Latn-BA"/>
        </w:rPr>
      </w:pPr>
    </w:p>
    <w:p w14:paraId="718858A6" w14:textId="77777777" w:rsidR="00A968D6" w:rsidRPr="00412DA5" w:rsidRDefault="00A968D6" w:rsidP="00A968D6">
      <w:pPr>
        <w:pStyle w:val="Bezproreda"/>
        <w:spacing w:before="0" w:line="276" w:lineRule="auto"/>
        <w:rPr>
          <w:iCs/>
          <w:lang w:val="bs-Latn-BA"/>
        </w:rPr>
      </w:pPr>
      <w:r w:rsidRPr="00412DA5">
        <w:rPr>
          <w:iCs/>
          <w:lang w:val="bs-Latn-BA"/>
        </w:rPr>
        <w:t>OBRAZLOŽENJE:</w:t>
      </w:r>
    </w:p>
    <w:p w14:paraId="206B622C" w14:textId="5449F5FD" w:rsidR="00BA77AA" w:rsidRDefault="00A968D6" w:rsidP="00A968D6">
      <w:pPr>
        <w:pStyle w:val="Bezproreda"/>
        <w:spacing w:before="0" w:line="276" w:lineRule="auto"/>
        <w:rPr>
          <w:rFonts w:cs="Times New Roman"/>
          <w:b w:val="0"/>
          <w:lang w:val="bs-Latn-BA"/>
        </w:rPr>
      </w:pPr>
      <w:r>
        <w:rPr>
          <w:b w:val="0"/>
          <w:lang w:val="bs-Latn-BA"/>
        </w:rPr>
        <w:t xml:space="preserve">Iz komparacije cijena iz </w:t>
      </w:r>
      <w:r>
        <w:rPr>
          <w:rFonts w:cs="Times New Roman"/>
          <w:b w:val="0"/>
          <w:lang w:val="bs-Latn-BA"/>
        </w:rPr>
        <w:t>Prijedloga Programa zajedničke komunalne potrošnje za 2022. godinu evidentno je da je došlo do poskupljenja</w:t>
      </w:r>
      <w:r>
        <w:rPr>
          <w:rFonts w:cs="Times New Roman"/>
          <w:b w:val="0"/>
          <w:lang w:val="bs-Latn-BA"/>
        </w:rPr>
        <w:t xml:space="preserve"> troškova dekoracije grada u dane praznika i to za oko 90 posto.  Do povećanja je najvećim dijelom došlo zbog </w:t>
      </w:r>
      <w:r w:rsidR="00765F42">
        <w:rPr>
          <w:rFonts w:cs="Times New Roman"/>
          <w:b w:val="0"/>
          <w:lang w:val="bs-Latn-BA"/>
        </w:rPr>
        <w:t xml:space="preserve">planiranog rasta radnih sati korpe sa 10 na čak 60 sati, te povećanja cijena dekoracije (sa vatrometom) za čak 100 posto. </w:t>
      </w:r>
      <w:r>
        <w:rPr>
          <w:rFonts w:cs="Times New Roman"/>
          <w:b w:val="0"/>
          <w:lang w:val="bs-Latn-BA"/>
        </w:rPr>
        <w:t xml:space="preserve">Smatramo da je predloženo povećanje nerealno, te u skladu s tim predlažemo izmjene kojima </w:t>
      </w:r>
      <w:r w:rsidR="00765F42">
        <w:rPr>
          <w:rFonts w:cs="Times New Roman"/>
          <w:b w:val="0"/>
          <w:lang w:val="bs-Latn-BA"/>
        </w:rPr>
        <w:t>se ono vraća u granice realnog.</w:t>
      </w:r>
    </w:p>
    <w:p w14:paraId="346EC93F" w14:textId="192B43AA" w:rsidR="00765F42" w:rsidRDefault="00765F42" w:rsidP="00A968D6">
      <w:pPr>
        <w:pStyle w:val="Bezproreda"/>
        <w:spacing w:before="0" w:line="276" w:lineRule="auto"/>
        <w:rPr>
          <w:rFonts w:cs="Times New Roman"/>
          <w:b w:val="0"/>
          <w:lang w:val="bs-Latn-BA"/>
        </w:rPr>
      </w:pPr>
    </w:p>
    <w:p w14:paraId="562FDF84" w14:textId="5B1D4843" w:rsidR="00765F42" w:rsidRDefault="00765F42" w:rsidP="00765F42">
      <w:pPr>
        <w:pStyle w:val="Bezproreda"/>
        <w:spacing w:before="0" w:line="276" w:lineRule="auto"/>
        <w:jc w:val="center"/>
        <w:rPr>
          <w:iCs/>
          <w:lang w:val="bs-Latn-BA"/>
        </w:rPr>
      </w:pPr>
      <w:r>
        <w:rPr>
          <w:iCs/>
          <w:lang w:val="bs-Latn-BA"/>
        </w:rPr>
        <w:t xml:space="preserve">AMANDMAN </w:t>
      </w:r>
      <w:r>
        <w:rPr>
          <w:iCs/>
          <w:lang w:val="bs-Latn-BA"/>
        </w:rPr>
        <w:t>4</w:t>
      </w:r>
      <w:r>
        <w:rPr>
          <w:iCs/>
          <w:lang w:val="bs-Latn-BA"/>
        </w:rPr>
        <w:t>.</w:t>
      </w:r>
    </w:p>
    <w:p w14:paraId="0D6A188C" w14:textId="3A3C5D0B" w:rsidR="00765F42" w:rsidRDefault="00765F42" w:rsidP="00765F42">
      <w:pPr>
        <w:pStyle w:val="Bezproreda"/>
        <w:spacing w:before="0" w:line="276" w:lineRule="auto"/>
        <w:jc w:val="center"/>
        <w:rPr>
          <w:iCs/>
          <w:lang w:val="bs-Latn-BA"/>
        </w:rPr>
      </w:pPr>
    </w:p>
    <w:p w14:paraId="765BDB2C" w14:textId="325A8B73" w:rsidR="00765F42" w:rsidRPr="00765F42" w:rsidRDefault="00765F42" w:rsidP="00765F42">
      <w:pPr>
        <w:pStyle w:val="Bezproreda"/>
        <w:spacing w:before="0" w:line="276" w:lineRule="auto"/>
        <w:rPr>
          <w:b w:val="0"/>
          <w:bCs/>
          <w:iCs/>
          <w:lang w:val="bs-Latn-BA"/>
        </w:rPr>
      </w:pPr>
      <w:r>
        <w:rPr>
          <w:b w:val="0"/>
          <w:bCs/>
          <w:iCs/>
          <w:lang w:val="bs-Latn-BA"/>
        </w:rPr>
        <w:t xml:space="preserve">U dijelu „V. ODRŽAVANJE JAVNIH SAOBRAĆAJNIH POVRŠINA“ – „5.1. Održavaje lokalnih cesta i gradskih ulica“ mijenja se cijena održavanja lokalnih cesta i gradskih ulica umjesto 300.000,00 KM na </w:t>
      </w:r>
      <w:r w:rsidR="00162CF9">
        <w:rPr>
          <w:b w:val="0"/>
          <w:bCs/>
          <w:iCs/>
          <w:lang w:val="bs-Latn-BA"/>
        </w:rPr>
        <w:t>200.000,00 KM.</w:t>
      </w:r>
    </w:p>
    <w:p w14:paraId="2BCF9911" w14:textId="77777777" w:rsidR="00765F42" w:rsidRDefault="00765F42" w:rsidP="00765F42">
      <w:pPr>
        <w:pStyle w:val="Bezproreda"/>
        <w:spacing w:before="0" w:line="276" w:lineRule="auto"/>
        <w:jc w:val="center"/>
        <w:rPr>
          <w:rFonts w:cs="Times New Roman"/>
          <w:b w:val="0"/>
          <w:lang w:val="bs-Latn-BA"/>
        </w:rPr>
      </w:pPr>
    </w:p>
    <w:p w14:paraId="624F7586" w14:textId="77777777" w:rsidR="00162CF9" w:rsidRPr="00412DA5" w:rsidRDefault="00162CF9" w:rsidP="00162CF9">
      <w:pPr>
        <w:pStyle w:val="Bezproreda"/>
        <w:spacing w:before="0" w:line="276" w:lineRule="auto"/>
        <w:rPr>
          <w:iCs/>
          <w:lang w:val="bs-Latn-BA"/>
        </w:rPr>
      </w:pPr>
      <w:r w:rsidRPr="00412DA5">
        <w:rPr>
          <w:iCs/>
          <w:lang w:val="bs-Latn-BA"/>
        </w:rPr>
        <w:t>OBRAZLOŽENJE:</w:t>
      </w:r>
    </w:p>
    <w:p w14:paraId="1D5C8420" w14:textId="1FD6CD18" w:rsidR="00162CF9" w:rsidRDefault="00162CF9" w:rsidP="00162CF9">
      <w:pPr>
        <w:pStyle w:val="Bezproreda"/>
        <w:spacing w:before="0" w:line="276" w:lineRule="auto"/>
        <w:rPr>
          <w:rFonts w:cs="Times New Roman"/>
          <w:b w:val="0"/>
          <w:lang w:val="bs-Latn-BA"/>
        </w:rPr>
      </w:pPr>
      <w:r>
        <w:rPr>
          <w:b w:val="0"/>
          <w:lang w:val="bs-Latn-BA"/>
        </w:rPr>
        <w:t xml:space="preserve">Iz komparacije cijena iz </w:t>
      </w:r>
      <w:r>
        <w:rPr>
          <w:rFonts w:cs="Times New Roman"/>
          <w:b w:val="0"/>
          <w:lang w:val="bs-Latn-BA"/>
        </w:rPr>
        <w:t xml:space="preserve">Prijedloga Programa zajedničke komunalne potrošnje za 2022. godinu evidentno je da je došlo do poskupljenja troškova </w:t>
      </w:r>
      <w:r>
        <w:rPr>
          <w:rFonts w:cs="Times New Roman"/>
          <w:b w:val="0"/>
          <w:lang w:val="bs-Latn-BA"/>
        </w:rPr>
        <w:t>održavanja javnih saobraćajnih površina sa 220.000,00 KM na 480.000,00 KM, najvećim dijelom zbog rasta stavke „</w:t>
      </w:r>
      <w:r>
        <w:rPr>
          <w:b w:val="0"/>
          <w:bCs/>
          <w:iCs/>
          <w:lang w:val="bs-Latn-BA"/>
        </w:rPr>
        <w:t>Održavaje lokalnih cesta i gradskih ulica</w:t>
      </w:r>
      <w:r>
        <w:rPr>
          <w:b w:val="0"/>
          <w:bCs/>
          <w:iCs/>
          <w:lang w:val="bs-Latn-BA"/>
        </w:rPr>
        <w:t>“</w:t>
      </w:r>
      <w:r>
        <w:rPr>
          <w:rFonts w:cs="Times New Roman"/>
          <w:b w:val="0"/>
          <w:lang w:val="bs-Latn-BA"/>
        </w:rPr>
        <w:t xml:space="preserve"> </w:t>
      </w:r>
      <w:r>
        <w:rPr>
          <w:rFonts w:cs="Times New Roman"/>
          <w:b w:val="0"/>
          <w:lang w:val="bs-Latn-BA"/>
        </w:rPr>
        <w:t xml:space="preserve">koja je povećana sa 130.000,00 KM na 300.000,00 KM ili gotovo 300 posto. </w:t>
      </w:r>
      <w:r>
        <w:rPr>
          <w:rFonts w:cs="Times New Roman"/>
          <w:b w:val="0"/>
          <w:lang w:val="bs-Latn-BA"/>
        </w:rPr>
        <w:t xml:space="preserve">Smatramo da je predloženo povećanje nerealno, te u skladu s tim predlažemo </w:t>
      </w:r>
      <w:r>
        <w:rPr>
          <w:rFonts w:cs="Times New Roman"/>
          <w:b w:val="0"/>
          <w:lang w:val="bs-Latn-BA"/>
        </w:rPr>
        <w:t>ove izmjene.</w:t>
      </w:r>
    </w:p>
    <w:p w14:paraId="1E94E469" w14:textId="77777777" w:rsidR="00A968D6" w:rsidRPr="00412DA5" w:rsidRDefault="00A968D6" w:rsidP="00A968D6">
      <w:pPr>
        <w:pStyle w:val="Bezproreda"/>
        <w:spacing w:before="0" w:line="276" w:lineRule="auto"/>
        <w:rPr>
          <w:b w:val="0"/>
          <w:iCs/>
          <w:lang w:val="bs-Latn-BA"/>
        </w:rPr>
      </w:pPr>
    </w:p>
    <w:p w14:paraId="52A1F56B" w14:textId="7C33723F" w:rsidR="00412DA5" w:rsidRDefault="00412DA5" w:rsidP="00412DA5">
      <w:pPr>
        <w:pStyle w:val="Bezproreda"/>
        <w:spacing w:before="0" w:line="276" w:lineRule="auto"/>
        <w:rPr>
          <w:b w:val="0"/>
          <w:lang w:val="bs-Latn-BA"/>
        </w:rPr>
      </w:pPr>
      <w:r>
        <w:rPr>
          <w:b w:val="0"/>
          <w:lang w:val="bs-Latn-BA"/>
        </w:rPr>
        <w:t>Predlagač</w:t>
      </w:r>
      <w:r w:rsidR="00493ECD">
        <w:rPr>
          <w:b w:val="0"/>
          <w:lang w:val="bs-Latn-BA"/>
        </w:rPr>
        <w:t>: Zlatko Pajazetović, Naša stranka</w:t>
      </w:r>
    </w:p>
    <w:p w14:paraId="2A50F5FF" w14:textId="59BB8C23" w:rsidR="00A5598A" w:rsidRPr="00902869" w:rsidRDefault="00740FBC" w:rsidP="00412DA5">
      <w:pPr>
        <w:pStyle w:val="Bezproreda"/>
        <w:spacing w:before="0" w:line="276" w:lineRule="auto"/>
      </w:pPr>
      <w:r>
        <w:rPr>
          <w:b w:val="0"/>
          <w:lang w:val="bs-Latn-BA"/>
        </w:rPr>
        <w:t>Velika Kladuša</w:t>
      </w:r>
      <w:r w:rsidR="00412DA5">
        <w:rPr>
          <w:b w:val="0"/>
          <w:lang w:val="bs-Latn-BA"/>
        </w:rPr>
        <w:t xml:space="preserve">: </w:t>
      </w:r>
      <w:r w:rsidR="00573E63">
        <w:rPr>
          <w:b w:val="0"/>
          <w:lang w:val="bs-Latn-BA"/>
        </w:rPr>
        <w:t>10.01.2022.</w:t>
      </w:r>
    </w:p>
    <w:sectPr w:rsidR="00A5598A" w:rsidRPr="00902869" w:rsidSect="00472B9C">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464"/>
    <w:multiLevelType w:val="hybridMultilevel"/>
    <w:tmpl w:val="67C43D44"/>
    <w:lvl w:ilvl="0" w:tplc="CEE265B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45255"/>
    <w:multiLevelType w:val="hybridMultilevel"/>
    <w:tmpl w:val="32E25E50"/>
    <w:lvl w:ilvl="0" w:tplc="61BCEAD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64C4B"/>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7FFC35AA"/>
    <w:multiLevelType w:val="hybridMultilevel"/>
    <w:tmpl w:val="D6B8D1E8"/>
    <w:lvl w:ilvl="0" w:tplc="61BCEAD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69"/>
    <w:rsid w:val="00036FA7"/>
    <w:rsid w:val="00042BAC"/>
    <w:rsid w:val="000A1C06"/>
    <w:rsid w:val="000C3168"/>
    <w:rsid w:val="00114F9E"/>
    <w:rsid w:val="0012317B"/>
    <w:rsid w:val="00136226"/>
    <w:rsid w:val="00162CF9"/>
    <w:rsid w:val="001672B6"/>
    <w:rsid w:val="00173915"/>
    <w:rsid w:val="001B1F1F"/>
    <w:rsid w:val="001B5EBA"/>
    <w:rsid w:val="001D5AF0"/>
    <w:rsid w:val="00204B9D"/>
    <w:rsid w:val="00242AA1"/>
    <w:rsid w:val="002C68EB"/>
    <w:rsid w:val="002F27E6"/>
    <w:rsid w:val="0030469C"/>
    <w:rsid w:val="0031107C"/>
    <w:rsid w:val="003237E7"/>
    <w:rsid w:val="00337B22"/>
    <w:rsid w:val="00341AFF"/>
    <w:rsid w:val="003B6FC9"/>
    <w:rsid w:val="00412DA5"/>
    <w:rsid w:val="0042246B"/>
    <w:rsid w:val="00472B9C"/>
    <w:rsid w:val="00475DDE"/>
    <w:rsid w:val="00493ECD"/>
    <w:rsid w:val="004B1D7F"/>
    <w:rsid w:val="00515960"/>
    <w:rsid w:val="00535FFA"/>
    <w:rsid w:val="00542B2F"/>
    <w:rsid w:val="00550FE5"/>
    <w:rsid w:val="00564945"/>
    <w:rsid w:val="00573E63"/>
    <w:rsid w:val="00583AF4"/>
    <w:rsid w:val="005F0ADD"/>
    <w:rsid w:val="0064324E"/>
    <w:rsid w:val="00680954"/>
    <w:rsid w:val="006B32C6"/>
    <w:rsid w:val="00722C47"/>
    <w:rsid w:val="00730E4D"/>
    <w:rsid w:val="00740FBC"/>
    <w:rsid w:val="00741D56"/>
    <w:rsid w:val="007467BB"/>
    <w:rsid w:val="00752308"/>
    <w:rsid w:val="00765F42"/>
    <w:rsid w:val="007716B1"/>
    <w:rsid w:val="008110C9"/>
    <w:rsid w:val="008205E0"/>
    <w:rsid w:val="00847B34"/>
    <w:rsid w:val="00852381"/>
    <w:rsid w:val="00902869"/>
    <w:rsid w:val="009134C6"/>
    <w:rsid w:val="00947D26"/>
    <w:rsid w:val="009741E1"/>
    <w:rsid w:val="009800BB"/>
    <w:rsid w:val="00981353"/>
    <w:rsid w:val="009927DE"/>
    <w:rsid w:val="009A5148"/>
    <w:rsid w:val="009A6E56"/>
    <w:rsid w:val="009E08EE"/>
    <w:rsid w:val="00A018E2"/>
    <w:rsid w:val="00A47918"/>
    <w:rsid w:val="00A5598A"/>
    <w:rsid w:val="00A629E8"/>
    <w:rsid w:val="00A63925"/>
    <w:rsid w:val="00A968D6"/>
    <w:rsid w:val="00AD2AD0"/>
    <w:rsid w:val="00AE63C2"/>
    <w:rsid w:val="00B11557"/>
    <w:rsid w:val="00B63786"/>
    <w:rsid w:val="00B6590D"/>
    <w:rsid w:val="00BA77AA"/>
    <w:rsid w:val="00C03AF7"/>
    <w:rsid w:val="00CE3C4E"/>
    <w:rsid w:val="00CF79BE"/>
    <w:rsid w:val="00D02B3F"/>
    <w:rsid w:val="00DE150A"/>
    <w:rsid w:val="00DF2167"/>
    <w:rsid w:val="00DF614B"/>
    <w:rsid w:val="00E14F3F"/>
    <w:rsid w:val="00E300DE"/>
    <w:rsid w:val="00E566E4"/>
    <w:rsid w:val="00E85747"/>
    <w:rsid w:val="00F750F1"/>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9630"/>
  <w15:docId w15:val="{BAEA9C0C-07B8-45E9-860B-F3330D2C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8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BB"/>
    <w:pPr>
      <w:spacing w:before="0"/>
      <w:ind w:left="0" w:firstLine="0"/>
      <w:jc w:val="both"/>
    </w:pPr>
    <w:rPr>
      <w:rFonts w:cstheme="minorHAnsi"/>
      <w:sz w:val="24"/>
      <w:szCs w:val="24"/>
      <w:lang w:val="hr-HR"/>
    </w:rPr>
  </w:style>
  <w:style w:type="paragraph" w:styleId="Naslov1">
    <w:name w:val="heading 1"/>
    <w:basedOn w:val="Odlomakpopisa"/>
    <w:next w:val="Normal"/>
    <w:link w:val="Naslov1Char"/>
    <w:uiPriority w:val="9"/>
    <w:qFormat/>
    <w:rsid w:val="007467BB"/>
    <w:pPr>
      <w:numPr>
        <w:numId w:val="10"/>
      </w:numPr>
      <w:outlineLvl w:val="0"/>
    </w:pPr>
    <w:rPr>
      <w:b/>
    </w:rPr>
  </w:style>
  <w:style w:type="paragraph" w:styleId="Naslov2">
    <w:name w:val="heading 2"/>
    <w:basedOn w:val="Odlomakpopisa"/>
    <w:next w:val="Normal"/>
    <w:link w:val="Naslov2Char"/>
    <w:uiPriority w:val="9"/>
    <w:unhideWhenUsed/>
    <w:qFormat/>
    <w:rsid w:val="007467BB"/>
    <w:pPr>
      <w:numPr>
        <w:ilvl w:val="1"/>
        <w:numId w:val="10"/>
      </w:numPr>
      <w:outlineLvl w:val="1"/>
    </w:pPr>
    <w:rPr>
      <w:b/>
    </w:rPr>
  </w:style>
  <w:style w:type="paragraph" w:styleId="Naslov3">
    <w:name w:val="heading 3"/>
    <w:basedOn w:val="Normal"/>
    <w:next w:val="Normal"/>
    <w:link w:val="Naslov3Char"/>
    <w:uiPriority w:val="9"/>
    <w:unhideWhenUsed/>
    <w:qFormat/>
    <w:rsid w:val="007467BB"/>
    <w:pPr>
      <w:keepNext/>
      <w:keepLines/>
      <w:numPr>
        <w:ilvl w:val="2"/>
        <w:numId w:val="10"/>
      </w:numPr>
      <w:outlineLvl w:val="2"/>
    </w:pPr>
    <w:rPr>
      <w:rFonts w:eastAsiaTheme="majorEastAsia"/>
      <w:b/>
      <w:bCs/>
    </w:rPr>
  </w:style>
  <w:style w:type="paragraph" w:styleId="Naslov4">
    <w:name w:val="heading 4"/>
    <w:basedOn w:val="Naslov1"/>
    <w:next w:val="Normal"/>
    <w:link w:val="Naslov4Char"/>
    <w:uiPriority w:val="9"/>
    <w:unhideWhenUsed/>
    <w:qFormat/>
    <w:rsid w:val="007467BB"/>
    <w:pPr>
      <w:numPr>
        <w:ilvl w:val="3"/>
      </w:numPr>
      <w:outlineLvl w:val="3"/>
    </w:pPr>
  </w:style>
  <w:style w:type="paragraph" w:styleId="Naslov5">
    <w:name w:val="heading 5"/>
    <w:basedOn w:val="Normal"/>
    <w:next w:val="Normal"/>
    <w:link w:val="Naslov5Char"/>
    <w:uiPriority w:val="9"/>
    <w:unhideWhenUsed/>
    <w:qFormat/>
    <w:rsid w:val="007467BB"/>
    <w:pPr>
      <w:keepNext/>
      <w:keepLines/>
      <w:numPr>
        <w:ilvl w:val="4"/>
        <w:numId w:val="10"/>
      </w:numPr>
      <w:spacing w:before="200"/>
      <w:outlineLvl w:val="4"/>
    </w:pPr>
    <w:rPr>
      <w:rFonts w:eastAsiaTheme="majorEastAsia"/>
      <w:b/>
    </w:rPr>
  </w:style>
  <w:style w:type="paragraph" w:styleId="Naslov6">
    <w:name w:val="heading 6"/>
    <w:basedOn w:val="Normal"/>
    <w:next w:val="Normal"/>
    <w:link w:val="Naslov6Char"/>
    <w:uiPriority w:val="9"/>
    <w:semiHidden/>
    <w:unhideWhenUsed/>
    <w:qFormat/>
    <w:rsid w:val="007467B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7467B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7467B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7467B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467BB"/>
    <w:rPr>
      <w:rFonts w:cstheme="minorHAnsi"/>
      <w:b/>
      <w:sz w:val="24"/>
      <w:szCs w:val="24"/>
      <w:lang w:val="hr-HR"/>
    </w:rPr>
  </w:style>
  <w:style w:type="paragraph" w:styleId="Odlomakpopisa">
    <w:name w:val="List Paragraph"/>
    <w:basedOn w:val="Normal"/>
    <w:uiPriority w:val="34"/>
    <w:qFormat/>
    <w:rsid w:val="007467BB"/>
    <w:pPr>
      <w:ind w:left="720"/>
      <w:contextualSpacing/>
    </w:pPr>
  </w:style>
  <w:style w:type="character" w:customStyle="1" w:styleId="Naslov2Char">
    <w:name w:val="Naslov 2 Char"/>
    <w:basedOn w:val="Zadanifontodlomka"/>
    <w:link w:val="Naslov2"/>
    <w:uiPriority w:val="9"/>
    <w:rsid w:val="007467BB"/>
    <w:rPr>
      <w:rFonts w:cstheme="minorHAnsi"/>
      <w:b/>
      <w:sz w:val="24"/>
      <w:szCs w:val="24"/>
      <w:lang w:val="hr-HR"/>
    </w:rPr>
  </w:style>
  <w:style w:type="character" w:customStyle="1" w:styleId="Naslov3Char">
    <w:name w:val="Naslov 3 Char"/>
    <w:basedOn w:val="Zadanifontodlomka"/>
    <w:link w:val="Naslov3"/>
    <w:uiPriority w:val="9"/>
    <w:rsid w:val="007467BB"/>
    <w:rPr>
      <w:rFonts w:eastAsiaTheme="majorEastAsia" w:cstheme="minorHAnsi"/>
      <w:b/>
      <w:bCs/>
      <w:sz w:val="24"/>
      <w:szCs w:val="24"/>
      <w:lang w:val="hr-HR"/>
    </w:rPr>
  </w:style>
  <w:style w:type="character" w:customStyle="1" w:styleId="Naslov4Char">
    <w:name w:val="Naslov 4 Char"/>
    <w:basedOn w:val="Zadanifontodlomka"/>
    <w:link w:val="Naslov4"/>
    <w:uiPriority w:val="9"/>
    <w:rsid w:val="007467BB"/>
    <w:rPr>
      <w:rFonts w:cstheme="minorHAnsi"/>
      <w:b/>
      <w:sz w:val="24"/>
      <w:szCs w:val="24"/>
      <w:lang w:val="hr-HR"/>
    </w:rPr>
  </w:style>
  <w:style w:type="character" w:customStyle="1" w:styleId="Naslov5Char">
    <w:name w:val="Naslov 5 Char"/>
    <w:basedOn w:val="Zadanifontodlomka"/>
    <w:link w:val="Naslov5"/>
    <w:uiPriority w:val="9"/>
    <w:rsid w:val="007467BB"/>
    <w:rPr>
      <w:rFonts w:eastAsiaTheme="majorEastAsia" w:cstheme="minorHAnsi"/>
      <w:b/>
      <w:sz w:val="24"/>
      <w:szCs w:val="24"/>
      <w:lang w:val="hr-HR"/>
    </w:rPr>
  </w:style>
  <w:style w:type="character" w:customStyle="1" w:styleId="Naslov6Char">
    <w:name w:val="Naslov 6 Char"/>
    <w:basedOn w:val="Zadanifontodlomka"/>
    <w:link w:val="Naslov6"/>
    <w:uiPriority w:val="9"/>
    <w:semiHidden/>
    <w:rsid w:val="007467BB"/>
    <w:rPr>
      <w:rFonts w:asciiTheme="majorHAnsi" w:eastAsiaTheme="majorEastAsia" w:hAnsiTheme="majorHAnsi" w:cstheme="majorBidi"/>
      <w:i/>
      <w:iCs/>
      <w:color w:val="243F60" w:themeColor="accent1" w:themeShade="7F"/>
      <w:sz w:val="24"/>
      <w:szCs w:val="24"/>
      <w:lang w:val="hr-HR"/>
    </w:rPr>
  </w:style>
  <w:style w:type="character" w:customStyle="1" w:styleId="Naslov7Char">
    <w:name w:val="Naslov 7 Char"/>
    <w:basedOn w:val="Zadanifontodlomka"/>
    <w:link w:val="Naslov7"/>
    <w:uiPriority w:val="9"/>
    <w:semiHidden/>
    <w:rsid w:val="007467BB"/>
    <w:rPr>
      <w:rFonts w:asciiTheme="majorHAnsi" w:eastAsiaTheme="majorEastAsia" w:hAnsiTheme="majorHAnsi" w:cstheme="majorBidi"/>
      <w:i/>
      <w:iCs/>
      <w:color w:val="404040" w:themeColor="text1" w:themeTint="BF"/>
      <w:sz w:val="24"/>
      <w:szCs w:val="24"/>
      <w:lang w:val="hr-HR"/>
    </w:rPr>
  </w:style>
  <w:style w:type="character" w:customStyle="1" w:styleId="Naslov8Char">
    <w:name w:val="Naslov 8 Char"/>
    <w:basedOn w:val="Zadanifontodlomka"/>
    <w:link w:val="Naslov8"/>
    <w:uiPriority w:val="9"/>
    <w:semiHidden/>
    <w:rsid w:val="007467BB"/>
    <w:rPr>
      <w:rFonts w:asciiTheme="majorHAnsi" w:eastAsiaTheme="majorEastAsia" w:hAnsiTheme="majorHAnsi" w:cstheme="majorBidi"/>
      <w:color w:val="404040" w:themeColor="text1" w:themeTint="BF"/>
      <w:lang w:val="hr-HR"/>
    </w:rPr>
  </w:style>
  <w:style w:type="character" w:customStyle="1" w:styleId="Naslov9Char">
    <w:name w:val="Naslov 9 Char"/>
    <w:basedOn w:val="Zadanifontodlomka"/>
    <w:link w:val="Naslov9"/>
    <w:uiPriority w:val="9"/>
    <w:semiHidden/>
    <w:rsid w:val="007467BB"/>
    <w:rPr>
      <w:rFonts w:asciiTheme="majorHAnsi" w:eastAsiaTheme="majorEastAsia" w:hAnsiTheme="majorHAnsi" w:cstheme="majorBidi"/>
      <w:i/>
      <w:iCs/>
      <w:color w:val="404040" w:themeColor="text1" w:themeTint="BF"/>
      <w:lang w:val="hr-HR"/>
    </w:rPr>
  </w:style>
  <w:style w:type="paragraph" w:styleId="Naslov">
    <w:name w:val="Title"/>
    <w:basedOn w:val="Bezproreda"/>
    <w:next w:val="Normal"/>
    <w:link w:val="NaslovChar"/>
    <w:uiPriority w:val="10"/>
    <w:qFormat/>
    <w:rsid w:val="007467BB"/>
    <w:pPr>
      <w:ind w:left="1008" w:hanging="1008"/>
    </w:pPr>
    <w:rPr>
      <w:b w:val="0"/>
    </w:rPr>
  </w:style>
  <w:style w:type="character" w:customStyle="1" w:styleId="NaslovChar">
    <w:name w:val="Naslov Char"/>
    <w:basedOn w:val="Zadanifontodlomka"/>
    <w:link w:val="Naslov"/>
    <w:uiPriority w:val="10"/>
    <w:rsid w:val="007467BB"/>
    <w:rPr>
      <w:rFonts w:eastAsiaTheme="majorEastAsia" w:cstheme="minorHAnsi"/>
      <w:b/>
      <w:sz w:val="24"/>
      <w:szCs w:val="24"/>
      <w:lang w:val="hr-HR"/>
    </w:rPr>
  </w:style>
  <w:style w:type="paragraph" w:styleId="Bezproreda">
    <w:name w:val="No Spacing"/>
    <w:basedOn w:val="Naslov5"/>
    <w:link w:val="BezproredaChar"/>
    <w:qFormat/>
    <w:rsid w:val="007467BB"/>
    <w:pPr>
      <w:numPr>
        <w:ilvl w:val="0"/>
        <w:numId w:val="0"/>
      </w:numPr>
    </w:pPr>
  </w:style>
  <w:style w:type="character" w:styleId="Istaknuto">
    <w:name w:val="Emphasis"/>
    <w:basedOn w:val="Zadanifontodlomka"/>
    <w:uiPriority w:val="20"/>
    <w:qFormat/>
    <w:rsid w:val="007467BB"/>
    <w:rPr>
      <w:i/>
      <w:iCs/>
    </w:rPr>
  </w:style>
  <w:style w:type="character" w:customStyle="1" w:styleId="BezproredaChar">
    <w:name w:val="Bez proreda Char"/>
    <w:basedOn w:val="Zadanifontodlomka"/>
    <w:link w:val="Bezproreda"/>
    <w:rsid w:val="007467BB"/>
    <w:rPr>
      <w:rFonts w:eastAsiaTheme="majorEastAsia" w:cstheme="minorHAnsi"/>
      <w:b/>
      <w:sz w:val="24"/>
      <w:szCs w:val="24"/>
      <w:lang w:val="hr-HR"/>
    </w:rPr>
  </w:style>
  <w:style w:type="paragraph" w:styleId="Tekstbalonia">
    <w:name w:val="Balloon Text"/>
    <w:basedOn w:val="Normal"/>
    <w:link w:val="TekstbaloniaChar"/>
    <w:uiPriority w:val="99"/>
    <w:semiHidden/>
    <w:unhideWhenUsed/>
    <w:rsid w:val="009A6E56"/>
    <w:rPr>
      <w:rFonts w:ascii="Tahoma" w:hAnsi="Tahoma" w:cs="Tahoma"/>
      <w:sz w:val="16"/>
      <w:szCs w:val="16"/>
    </w:rPr>
  </w:style>
  <w:style w:type="character" w:customStyle="1" w:styleId="TekstbaloniaChar">
    <w:name w:val="Tekst balončića Char"/>
    <w:basedOn w:val="Zadanifontodlomka"/>
    <w:link w:val="Tekstbalonia"/>
    <w:uiPriority w:val="99"/>
    <w:semiHidden/>
    <w:rsid w:val="009A6E56"/>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617</Words>
  <Characters>3519</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Mella</dc:creator>
  <cp:lastModifiedBy>Lenovo</cp:lastModifiedBy>
  <cp:revision>6</cp:revision>
  <cp:lastPrinted>2020-06-21T15:35:00Z</cp:lastPrinted>
  <dcterms:created xsi:type="dcterms:W3CDTF">2022-01-07T17:52:00Z</dcterms:created>
  <dcterms:modified xsi:type="dcterms:W3CDTF">2022-01-10T13:46:00Z</dcterms:modified>
</cp:coreProperties>
</file>