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BD" w:rsidRPr="00361965" w:rsidRDefault="001364BD" w:rsidP="00605434">
      <w:pPr>
        <w:ind w:left="8640"/>
        <w:rPr>
          <w:b/>
          <w:u w:val="single"/>
        </w:rPr>
      </w:pPr>
      <w:bookmarkStart w:id="0" w:name="_GoBack"/>
      <w:bookmarkEnd w:id="0"/>
      <w:r w:rsidRPr="00361965">
        <w:rPr>
          <w:b/>
          <w:u w:val="single"/>
        </w:rPr>
        <w:t>PRIJEDLOG</w:t>
      </w:r>
    </w:p>
    <w:p w:rsidR="001364BD" w:rsidRPr="00361965" w:rsidRDefault="001364BD" w:rsidP="001364BD">
      <w:pPr>
        <w:jc w:val="right"/>
        <w:rPr>
          <w:b/>
        </w:rPr>
      </w:pPr>
    </w:p>
    <w:p w:rsidR="001364BD" w:rsidRPr="00361965" w:rsidRDefault="001364BD" w:rsidP="001364BD">
      <w:pPr>
        <w:jc w:val="both"/>
      </w:pPr>
      <w:r w:rsidRPr="00361965">
        <w:t>Na osnovu člana 14. stav 4. Zakona o eksproprijaciji („Službene novine Federacije BiH“, br. 70/07 i 36/10) i člana 32. Statuta Općine Velika Kladuša („Službeni glasnik Općine Velika Kladuša“, br. 12/11), Općinsko vijeće Općine Velika Kladuša</w:t>
      </w:r>
      <w:r>
        <w:t>,</w:t>
      </w:r>
      <w:r w:rsidRPr="00361965">
        <w:t xml:space="preserve"> na ____</w:t>
      </w:r>
      <w:r>
        <w:t>_</w:t>
      </w:r>
      <w:r w:rsidRPr="00361965">
        <w:t xml:space="preserve"> sjednici održanoj dana _________ donijelo je</w:t>
      </w:r>
    </w:p>
    <w:p w:rsidR="00387906" w:rsidRPr="00405CF1" w:rsidRDefault="00387906" w:rsidP="001364BD">
      <w:pPr>
        <w:jc w:val="both"/>
        <w:rPr>
          <w:sz w:val="20"/>
          <w:szCs w:val="20"/>
        </w:rPr>
      </w:pPr>
    </w:p>
    <w:p w:rsidR="001364BD" w:rsidRDefault="006C7031" w:rsidP="001364BD">
      <w:pPr>
        <w:jc w:val="both"/>
      </w:pPr>
      <w:r>
        <w:tab/>
      </w:r>
      <w:r>
        <w:tab/>
      </w:r>
      <w:r w:rsidR="00242DE7">
        <w:tab/>
      </w:r>
      <w:r w:rsidR="00242DE7">
        <w:tab/>
      </w:r>
    </w:p>
    <w:p w:rsidR="00405CF1" w:rsidRPr="00824C4B" w:rsidRDefault="00405CF1" w:rsidP="001364BD">
      <w:pPr>
        <w:jc w:val="both"/>
      </w:pPr>
    </w:p>
    <w:p w:rsidR="00AC4259" w:rsidRDefault="001364BD" w:rsidP="00AC4259">
      <w:pPr>
        <w:jc w:val="center"/>
        <w:rPr>
          <w:b/>
        </w:rPr>
      </w:pPr>
      <w:r w:rsidRPr="00824C4B">
        <w:rPr>
          <w:b/>
        </w:rPr>
        <w:t xml:space="preserve">O D L U K U               </w:t>
      </w:r>
    </w:p>
    <w:p w:rsidR="001364BD" w:rsidRPr="00387906" w:rsidRDefault="001364BD" w:rsidP="00AC4259">
      <w:pPr>
        <w:jc w:val="center"/>
        <w:rPr>
          <w:b/>
        </w:rPr>
      </w:pPr>
      <w:r w:rsidRPr="00387906">
        <w:rPr>
          <w:b/>
        </w:rPr>
        <w:t>o utvrđivanju javnog interesa</w:t>
      </w:r>
    </w:p>
    <w:p w:rsidR="00AC4259" w:rsidRPr="00824C4B" w:rsidRDefault="00AC4259" w:rsidP="00AC4259">
      <w:pPr>
        <w:jc w:val="both"/>
      </w:pPr>
    </w:p>
    <w:p w:rsidR="001364BD" w:rsidRPr="00AC4259" w:rsidRDefault="00AC4259" w:rsidP="001364BD">
      <w:pPr>
        <w:jc w:val="center"/>
        <w:rPr>
          <w:b/>
          <w:color w:val="FF0000"/>
        </w:rPr>
      </w:pPr>
      <w:r w:rsidRPr="00824C4B">
        <w:rPr>
          <w:b/>
        </w:rPr>
        <w:t xml:space="preserve"> </w:t>
      </w:r>
    </w:p>
    <w:p w:rsidR="003B28EB" w:rsidRDefault="003B28EB" w:rsidP="003B28EB">
      <w:pPr>
        <w:jc w:val="both"/>
      </w:pPr>
      <w:r>
        <w:rPr>
          <w:b/>
        </w:rPr>
        <w:t xml:space="preserve">       </w:t>
      </w:r>
      <w:r w:rsidR="001364BD" w:rsidRPr="003B28EB">
        <w:rPr>
          <w:b/>
        </w:rPr>
        <w:t>UTVRĐUJE SE</w:t>
      </w:r>
      <w:r w:rsidR="001364BD" w:rsidRPr="00824C4B">
        <w:t xml:space="preserve"> da je od javnog interesa </w:t>
      </w:r>
      <w:r w:rsidR="00C22FAC" w:rsidRPr="00824C4B">
        <w:t xml:space="preserve">izgradnja, </w:t>
      </w:r>
      <w:r w:rsidR="001364BD" w:rsidRPr="00824C4B">
        <w:t xml:space="preserve">rekonstrukcija i modernizacija  nekategorisanog puta </w:t>
      </w:r>
      <w:r>
        <w:t xml:space="preserve">  </w:t>
      </w:r>
    </w:p>
    <w:p w:rsidR="003B28EB" w:rsidRDefault="003B28EB" w:rsidP="003B28EB">
      <w:pPr>
        <w:jc w:val="both"/>
      </w:pPr>
      <w:r>
        <w:t xml:space="preserve">       </w:t>
      </w:r>
      <w:r w:rsidR="001364BD" w:rsidRPr="003B28EB">
        <w:rPr>
          <w:b/>
        </w:rPr>
        <w:t>„Vejinac</w:t>
      </w:r>
      <w:r w:rsidR="00265847" w:rsidRPr="003B28EB">
        <w:rPr>
          <w:b/>
        </w:rPr>
        <w:t xml:space="preserve"> </w:t>
      </w:r>
      <w:r w:rsidR="001364BD" w:rsidRPr="003B28EB">
        <w:rPr>
          <w:b/>
        </w:rPr>
        <w:t xml:space="preserve">- Varmansko selo“ </w:t>
      </w:r>
      <w:r w:rsidR="00395943">
        <w:t>u mjestu</w:t>
      </w:r>
      <w:r w:rsidR="001364BD" w:rsidRPr="00824C4B">
        <w:t xml:space="preserve"> Vejinac, općina Velika Kladuša, te da se u tu svrhu za potrebe</w:t>
      </w:r>
    </w:p>
    <w:p w:rsidR="003B28EB" w:rsidRPr="003B28EB" w:rsidRDefault="001364BD" w:rsidP="003B28EB">
      <w:pPr>
        <w:jc w:val="both"/>
      </w:pPr>
      <w:r w:rsidRPr="00824C4B">
        <w:t xml:space="preserve"> </w:t>
      </w:r>
      <w:r w:rsidR="003B28EB">
        <w:t xml:space="preserve">      </w:t>
      </w:r>
      <w:r w:rsidRPr="00824C4B">
        <w:t>korisnika eksproprijacije</w:t>
      </w:r>
      <w:r w:rsidR="00D97273">
        <w:t xml:space="preserve">  Općine Velika Kladuša i </w:t>
      </w:r>
      <w:r w:rsidRPr="00824C4B">
        <w:t>Mjesne zajednice Todorovo, može pristupiti</w:t>
      </w:r>
      <w:r w:rsidRPr="003B28EB">
        <w:rPr>
          <w:b/>
        </w:rPr>
        <w:t xml:space="preserve"> potpunoj</w:t>
      </w:r>
    </w:p>
    <w:p w:rsidR="003B28EB" w:rsidRPr="00387906" w:rsidRDefault="003B28EB" w:rsidP="003B28EB">
      <w:pPr>
        <w:jc w:val="both"/>
      </w:pPr>
      <w:r>
        <w:rPr>
          <w:b/>
        </w:rPr>
        <w:t xml:space="preserve">     </w:t>
      </w:r>
      <w:r w:rsidR="001364BD" w:rsidRPr="00824C4B">
        <w:t xml:space="preserve"> </w:t>
      </w:r>
      <w:r>
        <w:t xml:space="preserve"> </w:t>
      </w:r>
      <w:r w:rsidR="001364BD" w:rsidRPr="00824C4B">
        <w:t>eksproprijaciji</w:t>
      </w:r>
      <w:r w:rsidR="00395943">
        <w:t xml:space="preserve"> </w:t>
      </w:r>
      <w:r w:rsidR="001364BD" w:rsidRPr="00824C4B">
        <w:t xml:space="preserve"> </w:t>
      </w:r>
      <w:r w:rsidR="00D97273" w:rsidRPr="003B28EB">
        <w:rPr>
          <w:shd w:val="clear" w:color="auto" w:fill="FFFFFF"/>
        </w:rPr>
        <w:t>nekretnina</w:t>
      </w:r>
      <w:r w:rsidR="00395943" w:rsidRPr="003B28EB">
        <w:rPr>
          <w:shd w:val="clear" w:color="auto" w:fill="FFFFFF"/>
        </w:rPr>
        <w:t xml:space="preserve"> kako slijedi</w:t>
      </w:r>
      <w:r w:rsidR="001364BD" w:rsidRPr="003B28EB">
        <w:rPr>
          <w:shd w:val="clear" w:color="auto" w:fill="FFFFFF"/>
        </w:rPr>
        <w:t>:</w:t>
      </w:r>
    </w:p>
    <w:p w:rsidR="00B7209E" w:rsidRPr="00105EE0" w:rsidRDefault="00B7209E" w:rsidP="00824C4B">
      <w:pPr>
        <w:rPr>
          <w:b/>
          <w:sz w:val="6"/>
          <w:szCs w:val="6"/>
          <w:lang w:val="bs-Latn-BA"/>
        </w:rPr>
      </w:pPr>
    </w:p>
    <w:p w:rsidR="003B28EB" w:rsidRDefault="002B5E16" w:rsidP="003B28EB">
      <w:pPr>
        <w:ind w:left="720" w:hanging="720"/>
        <w:jc w:val="both"/>
        <w:rPr>
          <w:lang w:val="bs-Latn-BA"/>
        </w:rPr>
      </w:pPr>
      <w:r w:rsidRPr="00105EE0">
        <w:rPr>
          <w:b/>
          <w:lang w:val="bs-Latn-BA"/>
        </w:rPr>
        <w:t xml:space="preserve">-  </w:t>
      </w:r>
      <w:r w:rsidR="00824C4B" w:rsidRPr="00105EE0">
        <w:rPr>
          <w:b/>
          <w:lang w:val="bs-Latn-BA"/>
        </w:rPr>
        <w:t xml:space="preserve"> </w:t>
      </w:r>
      <w:r w:rsidR="003B28EB" w:rsidRPr="00105EE0">
        <w:rPr>
          <w:b/>
          <w:lang w:val="bs-Latn-BA"/>
        </w:rPr>
        <w:t xml:space="preserve">  </w:t>
      </w:r>
      <w:r w:rsidR="006224ED" w:rsidRPr="00105EE0">
        <w:rPr>
          <w:b/>
          <w:lang w:val="bs-Latn-BA"/>
        </w:rPr>
        <w:t>dio u površini</w:t>
      </w:r>
      <w:r w:rsidR="00874895" w:rsidRPr="00105EE0">
        <w:rPr>
          <w:b/>
          <w:lang w:val="bs-Latn-BA"/>
        </w:rPr>
        <w:t xml:space="preserve"> </w:t>
      </w:r>
      <w:r w:rsidR="003A4E3D" w:rsidRPr="00105EE0">
        <w:rPr>
          <w:b/>
          <w:lang w:val="bs-Latn-BA"/>
        </w:rPr>
        <w:t>32</w:t>
      </w:r>
      <w:r w:rsidR="00874895" w:rsidRPr="00105EE0">
        <w:rPr>
          <w:b/>
          <w:lang w:val="bs-Latn-BA"/>
        </w:rPr>
        <w:t>m</w:t>
      </w:r>
      <w:r w:rsidR="00874895" w:rsidRPr="00105EE0">
        <w:rPr>
          <w:b/>
          <w:vertAlign w:val="superscript"/>
          <w:lang w:val="bs-Latn-BA"/>
        </w:rPr>
        <w:t>2</w:t>
      </w:r>
      <w:r w:rsidRPr="00874895">
        <w:rPr>
          <w:b/>
          <w:vertAlign w:val="superscript"/>
          <w:lang w:val="bs-Latn-BA"/>
        </w:rPr>
        <w:t xml:space="preserve"> </w:t>
      </w:r>
      <w:r w:rsidR="00824C4B">
        <w:rPr>
          <w:b/>
          <w:lang w:val="bs-Latn-BA"/>
        </w:rPr>
        <w:t xml:space="preserve"> </w:t>
      </w:r>
      <w:r w:rsidR="006224ED" w:rsidRPr="00874895">
        <w:rPr>
          <w:lang w:val="bs-Latn-BA"/>
        </w:rPr>
        <w:t>od</w:t>
      </w:r>
      <w:r w:rsidR="006224ED">
        <w:rPr>
          <w:lang w:val="bs-Latn-BA"/>
        </w:rPr>
        <w:t xml:space="preserve"> </w:t>
      </w:r>
      <w:r w:rsidR="00FB6944" w:rsidRPr="00824C4B">
        <w:rPr>
          <w:b/>
          <w:lang w:val="bs-Latn-BA"/>
        </w:rPr>
        <w:t>k.č. br. 949</w:t>
      </w:r>
      <w:r w:rsidR="00A90D09" w:rsidRPr="00824C4B">
        <w:rPr>
          <w:lang w:val="bs-Latn-BA"/>
        </w:rPr>
        <w:t xml:space="preserve"> „Kestenje-Vejna“, pašnjak 1. klase, </w:t>
      </w:r>
      <w:r w:rsidR="00FB6944" w:rsidRPr="00824C4B">
        <w:rPr>
          <w:lang w:val="bs-Latn-BA"/>
        </w:rPr>
        <w:t>pov. 6463 m</w:t>
      </w:r>
      <w:r w:rsidR="00FB6944" w:rsidRPr="00824C4B">
        <w:rPr>
          <w:vertAlign w:val="superscript"/>
          <w:lang w:val="bs-Latn-BA"/>
        </w:rPr>
        <w:t>2</w:t>
      </w:r>
      <w:r w:rsidR="00265847" w:rsidRPr="00824C4B">
        <w:rPr>
          <w:lang w:val="bs-Latn-BA"/>
        </w:rPr>
        <w:t>,</w:t>
      </w:r>
      <w:r w:rsidR="00FB6944" w:rsidRPr="00824C4B">
        <w:rPr>
          <w:lang w:val="bs-Latn-BA"/>
        </w:rPr>
        <w:t xml:space="preserve"> upisana u P</w:t>
      </w:r>
      <w:r w:rsidR="007F05DE">
        <w:rPr>
          <w:lang w:val="bs-Latn-BA"/>
        </w:rPr>
        <w:t xml:space="preserve">l 104 </w:t>
      </w:r>
    </w:p>
    <w:p w:rsidR="003B28EB" w:rsidRDefault="003B28EB" w:rsidP="003B28EB">
      <w:pPr>
        <w:ind w:left="720" w:hanging="720"/>
        <w:jc w:val="both"/>
        <w:rPr>
          <w:lang w:val="bs-Latn-BA"/>
        </w:rPr>
      </w:pPr>
      <w:r>
        <w:rPr>
          <w:b/>
          <w:lang w:val="bs-Latn-BA"/>
        </w:rPr>
        <w:t xml:space="preserve">      </w:t>
      </w:r>
      <w:r w:rsidR="007F05DE">
        <w:rPr>
          <w:lang w:val="bs-Latn-BA"/>
        </w:rPr>
        <w:t>k.o. Todorovo, kao posjed</w:t>
      </w:r>
      <w:r w:rsidR="002B5E16" w:rsidRPr="00824C4B">
        <w:rPr>
          <w:b/>
          <w:lang w:val="bs-Latn-BA"/>
        </w:rPr>
        <w:t xml:space="preserve"> </w:t>
      </w:r>
      <w:r w:rsidR="00FB6944" w:rsidRPr="00824C4B">
        <w:rPr>
          <w:lang w:val="bs-Latn-BA"/>
        </w:rPr>
        <w:t xml:space="preserve">ŠPD Unsko-sanske šume d.o.o. Bosanska Krupa, </w:t>
      </w:r>
      <w:r w:rsidR="00A90D09" w:rsidRPr="00824C4B">
        <w:rPr>
          <w:lang w:val="bs-Latn-BA"/>
        </w:rPr>
        <w:t xml:space="preserve"> sa dijelom 1/1, </w:t>
      </w:r>
      <w:r>
        <w:rPr>
          <w:lang w:val="bs-Latn-BA"/>
        </w:rPr>
        <w:t>što po starom</w:t>
      </w:r>
    </w:p>
    <w:p w:rsidR="003B28EB" w:rsidRDefault="003B28EB" w:rsidP="003B28EB">
      <w:pPr>
        <w:ind w:left="720" w:hanging="720"/>
        <w:jc w:val="both"/>
        <w:rPr>
          <w:lang w:val="bs-Latn-BA"/>
        </w:rPr>
      </w:pPr>
      <w:r>
        <w:rPr>
          <w:lang w:val="bs-Latn-BA"/>
        </w:rPr>
        <w:t xml:space="preserve">      </w:t>
      </w:r>
      <w:r w:rsidR="00265847" w:rsidRPr="00824C4B">
        <w:rPr>
          <w:lang w:val="bs-Latn-BA"/>
        </w:rPr>
        <w:t xml:space="preserve">premjeru odgovara </w:t>
      </w:r>
      <w:r w:rsidR="002F115F" w:rsidRPr="00824C4B">
        <w:rPr>
          <w:lang w:val="bs-Latn-BA"/>
        </w:rPr>
        <w:t>k</w:t>
      </w:r>
      <w:r w:rsidR="00265847" w:rsidRPr="00824C4B">
        <w:rPr>
          <w:lang w:val="bs-Latn-BA"/>
        </w:rPr>
        <w:t>.č.</w:t>
      </w:r>
      <w:r w:rsidR="00824C4B">
        <w:rPr>
          <w:lang w:val="bs-Latn-BA"/>
        </w:rPr>
        <w:t xml:space="preserve"> br.</w:t>
      </w:r>
      <w:r w:rsidR="00DE2217" w:rsidRPr="00824C4B">
        <w:rPr>
          <w:lang w:val="bs-Latn-BA"/>
        </w:rPr>
        <w:t xml:space="preserve">1302 „Luka“ </w:t>
      </w:r>
      <w:r w:rsidR="00C474C1" w:rsidRPr="00824C4B">
        <w:rPr>
          <w:lang w:val="bs-Latn-BA"/>
        </w:rPr>
        <w:t xml:space="preserve"> pristupni put, </w:t>
      </w:r>
      <w:r w:rsidR="00DE2217" w:rsidRPr="00824C4B">
        <w:rPr>
          <w:lang w:val="bs-Latn-BA"/>
        </w:rPr>
        <w:t>pov. 600 m</w:t>
      </w:r>
      <w:r w:rsidR="00DE2217" w:rsidRPr="00824C4B">
        <w:rPr>
          <w:vertAlign w:val="superscript"/>
          <w:lang w:val="bs-Latn-BA"/>
        </w:rPr>
        <w:t>2</w:t>
      </w:r>
      <w:r w:rsidR="00DE2217" w:rsidRPr="00824C4B">
        <w:rPr>
          <w:lang w:val="bs-Latn-BA"/>
        </w:rPr>
        <w:t xml:space="preserve">, </w:t>
      </w:r>
      <w:r w:rsidR="00FD74BF" w:rsidRPr="00824C4B">
        <w:rPr>
          <w:lang w:val="bs-Latn-BA"/>
        </w:rPr>
        <w:t>upisana</w:t>
      </w:r>
      <w:r w:rsidR="00265847" w:rsidRPr="00824C4B">
        <w:rPr>
          <w:lang w:val="bs-Latn-BA"/>
        </w:rPr>
        <w:t xml:space="preserve"> u zk. ul. 127 k.o.</w:t>
      </w:r>
      <w:r w:rsidR="00A90D09" w:rsidRPr="00824C4B">
        <w:rPr>
          <w:lang w:val="bs-Latn-BA"/>
        </w:rPr>
        <w:t xml:space="preserve"> SP_</w:t>
      </w:r>
      <w:r w:rsidR="007F05DE">
        <w:rPr>
          <w:lang w:val="bs-Latn-BA"/>
        </w:rPr>
        <w:t xml:space="preserve"> Todorovo</w:t>
      </w:r>
      <w:r>
        <w:rPr>
          <w:lang w:val="bs-Latn-BA"/>
        </w:rPr>
        <w:t>,</w:t>
      </w:r>
    </w:p>
    <w:p w:rsidR="002F115F" w:rsidRPr="00824C4B" w:rsidRDefault="003B28EB" w:rsidP="003B28EB">
      <w:pPr>
        <w:ind w:left="720" w:hanging="720"/>
        <w:jc w:val="both"/>
        <w:rPr>
          <w:lang w:val="bs-Latn-BA"/>
        </w:rPr>
      </w:pPr>
      <w:r>
        <w:rPr>
          <w:lang w:val="bs-Latn-BA"/>
        </w:rPr>
        <w:t xml:space="preserve">      </w:t>
      </w:r>
      <w:r w:rsidR="00265847" w:rsidRPr="00824C4B">
        <w:rPr>
          <w:lang w:val="bs-Latn-BA"/>
        </w:rPr>
        <w:t>kao</w:t>
      </w:r>
      <w:r w:rsidR="00FD74BF" w:rsidRPr="00824C4B">
        <w:rPr>
          <w:lang w:val="bs-Latn-BA"/>
        </w:rPr>
        <w:t xml:space="preserve"> </w:t>
      </w:r>
      <w:r w:rsidR="007F05DE">
        <w:rPr>
          <w:lang w:val="bs-Latn-BA"/>
        </w:rPr>
        <w:t xml:space="preserve">Državni erar </w:t>
      </w:r>
      <w:r w:rsidR="00DE2217" w:rsidRPr="00824C4B">
        <w:rPr>
          <w:lang w:val="bs-Latn-BA"/>
        </w:rPr>
        <w:t>Kralje</w:t>
      </w:r>
      <w:r w:rsidR="00FB6944" w:rsidRPr="00824C4B">
        <w:rPr>
          <w:lang w:val="bs-Latn-BA"/>
        </w:rPr>
        <w:t xml:space="preserve">vine Jugoslavije sa </w:t>
      </w:r>
      <w:r w:rsidR="00265847" w:rsidRPr="00824C4B">
        <w:rPr>
          <w:lang w:val="bs-Latn-BA"/>
        </w:rPr>
        <w:t xml:space="preserve"> dijelom 1/1</w:t>
      </w:r>
      <w:r w:rsidR="00FB6944" w:rsidRPr="00824C4B">
        <w:rPr>
          <w:lang w:val="bs-Latn-BA"/>
        </w:rPr>
        <w:t>;</w:t>
      </w:r>
    </w:p>
    <w:p w:rsidR="00FB6944" w:rsidRPr="007F05DE" w:rsidRDefault="00FB6944" w:rsidP="00824C4B">
      <w:pPr>
        <w:jc w:val="both"/>
        <w:rPr>
          <w:sz w:val="6"/>
          <w:szCs w:val="6"/>
          <w:lang w:val="bs-Latn-BA"/>
        </w:rPr>
      </w:pPr>
    </w:p>
    <w:p w:rsidR="008615EB" w:rsidRPr="00824C4B" w:rsidRDefault="005A3024" w:rsidP="00265847">
      <w:pPr>
        <w:ind w:left="360" w:hanging="360"/>
        <w:jc w:val="both"/>
        <w:rPr>
          <w:lang w:val="bs-Latn-BA"/>
        </w:rPr>
      </w:pPr>
      <w:r w:rsidRPr="00824C4B">
        <w:rPr>
          <w:b/>
          <w:lang w:val="bs-Latn-BA"/>
        </w:rPr>
        <w:t>-</w:t>
      </w:r>
      <w:r w:rsidRPr="00824C4B">
        <w:rPr>
          <w:b/>
          <w:lang w:val="bs-Latn-BA"/>
        </w:rPr>
        <w:tab/>
      </w:r>
      <w:r w:rsidR="006224ED">
        <w:rPr>
          <w:lang w:val="bs-Latn-BA"/>
        </w:rPr>
        <w:t>dio u površini</w:t>
      </w:r>
      <w:r w:rsidR="00874895" w:rsidRPr="00874895">
        <w:rPr>
          <w:lang w:val="bs-Latn-BA"/>
        </w:rPr>
        <w:t xml:space="preserve"> </w:t>
      </w:r>
      <w:r w:rsidR="00874895">
        <w:rPr>
          <w:lang w:val="bs-Latn-BA"/>
        </w:rPr>
        <w:t>42</w:t>
      </w:r>
      <w:r w:rsidR="00874895" w:rsidRPr="00874895">
        <w:rPr>
          <w:lang w:val="bs-Latn-BA"/>
        </w:rPr>
        <w:t>m</w:t>
      </w:r>
      <w:r w:rsidR="00874895" w:rsidRPr="00874895">
        <w:rPr>
          <w:vertAlign w:val="superscript"/>
          <w:lang w:val="bs-Latn-BA"/>
        </w:rPr>
        <w:t>2</w:t>
      </w:r>
      <w:r w:rsidR="00874895" w:rsidRPr="00874895">
        <w:rPr>
          <w:b/>
          <w:vertAlign w:val="superscript"/>
          <w:lang w:val="bs-Latn-BA"/>
        </w:rPr>
        <w:t xml:space="preserve"> </w:t>
      </w:r>
      <w:r w:rsidR="006224ED" w:rsidRPr="00874895">
        <w:rPr>
          <w:lang w:val="bs-Latn-BA"/>
        </w:rPr>
        <w:t>od</w:t>
      </w:r>
      <w:r w:rsidR="00874895">
        <w:rPr>
          <w:b/>
          <w:lang w:val="bs-Latn-BA"/>
        </w:rPr>
        <w:t xml:space="preserve"> </w:t>
      </w:r>
      <w:r w:rsidR="00FB6944" w:rsidRPr="00824C4B">
        <w:rPr>
          <w:b/>
          <w:lang w:val="bs-Latn-BA"/>
        </w:rPr>
        <w:t>k.č. br. 948</w:t>
      </w:r>
      <w:r w:rsidR="00FB6944" w:rsidRPr="00824C4B">
        <w:rPr>
          <w:lang w:val="bs-Latn-BA"/>
        </w:rPr>
        <w:t xml:space="preserve"> „Hemzića ograda“ Livada 2</w:t>
      </w:r>
      <w:r w:rsidR="00265847" w:rsidRPr="00824C4B">
        <w:rPr>
          <w:lang w:val="bs-Latn-BA"/>
        </w:rPr>
        <w:t>.</w:t>
      </w:r>
      <w:r w:rsidR="00AA16A1">
        <w:rPr>
          <w:lang w:val="bs-Latn-BA"/>
        </w:rPr>
        <w:t xml:space="preserve"> klase, pov.</w:t>
      </w:r>
      <w:r w:rsidR="00FB6944" w:rsidRPr="00824C4B">
        <w:rPr>
          <w:lang w:val="bs-Latn-BA"/>
        </w:rPr>
        <w:t xml:space="preserve"> 960 m</w:t>
      </w:r>
      <w:r w:rsidR="00FB6944" w:rsidRPr="00824C4B">
        <w:rPr>
          <w:vertAlign w:val="superscript"/>
          <w:lang w:val="bs-Latn-BA"/>
        </w:rPr>
        <w:t>2</w:t>
      </w:r>
      <w:r w:rsidR="00AA16A1">
        <w:rPr>
          <w:lang w:val="bs-Latn-BA"/>
        </w:rPr>
        <w:t>,</w:t>
      </w:r>
      <w:r w:rsidR="00FB6944" w:rsidRPr="00824C4B">
        <w:rPr>
          <w:lang w:val="bs-Latn-BA"/>
        </w:rPr>
        <w:t xml:space="preserve"> upisana u Pl 626 k.o. Todorovo, kao posjed Tahić</w:t>
      </w:r>
      <w:r w:rsidRPr="00824C4B">
        <w:rPr>
          <w:lang w:val="bs-Latn-BA"/>
        </w:rPr>
        <w:t xml:space="preserve"> Džafera Ibrahim sa </w:t>
      </w:r>
      <w:r w:rsidR="00265847" w:rsidRPr="00824C4B">
        <w:rPr>
          <w:lang w:val="bs-Latn-BA"/>
        </w:rPr>
        <w:t>dijelom 1/1</w:t>
      </w:r>
      <w:r w:rsidRPr="00824C4B">
        <w:rPr>
          <w:lang w:val="bs-Latn-BA"/>
        </w:rPr>
        <w:t xml:space="preserve">, </w:t>
      </w:r>
      <w:r w:rsidR="00265847" w:rsidRPr="00824C4B">
        <w:rPr>
          <w:lang w:val="bs-Latn-BA"/>
        </w:rPr>
        <w:t xml:space="preserve">što po starom premjeru odgovara </w:t>
      </w:r>
      <w:r w:rsidR="002427B0" w:rsidRPr="00824C4B">
        <w:t xml:space="preserve">k.č. br. 1307/2 „Ograda“ </w:t>
      </w:r>
      <w:r w:rsidR="00C474C1" w:rsidRPr="00824C4B">
        <w:t xml:space="preserve">oranica, </w:t>
      </w:r>
      <w:r w:rsidR="002427B0" w:rsidRPr="00824C4B">
        <w:t>pov. 960 m</w:t>
      </w:r>
      <w:r w:rsidR="002427B0" w:rsidRPr="00824C4B">
        <w:rPr>
          <w:vertAlign w:val="superscript"/>
        </w:rPr>
        <w:t>2</w:t>
      </w:r>
      <w:r w:rsidR="002427B0" w:rsidRPr="00824C4B">
        <w:t xml:space="preserve">, upisana u zk.ul. 485 k.o. </w:t>
      </w:r>
      <w:r w:rsidR="00E21C3B" w:rsidRPr="00824C4B">
        <w:t>SP _</w:t>
      </w:r>
      <w:r w:rsidR="002427B0" w:rsidRPr="00824C4B">
        <w:t xml:space="preserve">Todorovo, </w:t>
      </w:r>
      <w:r w:rsidR="00C474C1" w:rsidRPr="00824C4B">
        <w:t xml:space="preserve">na ime suvlasnika Velić (Omer) Hašim sa 1/18 dijela, Nuhanović (Derviš) Bajro sa 13/48 dijela, Rekić rođ. Hušić Hatka sa 1/6 dijela, Rekić (Osman) Derviša sa 1/6 dijela, </w:t>
      </w:r>
      <w:r w:rsidR="00EE1F17" w:rsidRPr="00824C4B">
        <w:t>Tahić (Džafera) Ibrahim sa 31/144 dijela</w:t>
      </w:r>
      <w:r w:rsidRPr="00824C4B">
        <w:t>;</w:t>
      </w:r>
    </w:p>
    <w:p w:rsidR="000D0E53" w:rsidRPr="007F05DE" w:rsidRDefault="000D0E53" w:rsidP="000D0E53">
      <w:pPr>
        <w:ind w:left="360"/>
        <w:jc w:val="both"/>
        <w:rPr>
          <w:sz w:val="6"/>
          <w:szCs w:val="6"/>
        </w:rPr>
      </w:pPr>
    </w:p>
    <w:p w:rsidR="005A3024" w:rsidRDefault="005A3024" w:rsidP="005A3024">
      <w:pPr>
        <w:ind w:left="360" w:hanging="360"/>
        <w:jc w:val="both"/>
      </w:pPr>
      <w:r w:rsidRPr="00824C4B">
        <w:rPr>
          <w:b/>
          <w:lang w:val="bs-Latn-BA"/>
        </w:rPr>
        <w:t>-</w:t>
      </w:r>
      <w:r w:rsidRPr="00824C4B">
        <w:rPr>
          <w:b/>
          <w:lang w:val="bs-Latn-BA"/>
        </w:rPr>
        <w:tab/>
      </w:r>
      <w:r w:rsidR="006224ED">
        <w:rPr>
          <w:lang w:val="bs-Latn-BA"/>
        </w:rPr>
        <w:t>dio u površini</w:t>
      </w:r>
      <w:r w:rsidR="00874895">
        <w:rPr>
          <w:lang w:val="bs-Latn-BA"/>
        </w:rPr>
        <w:t xml:space="preserve"> 195 </w:t>
      </w:r>
      <w:r w:rsidR="00874895" w:rsidRPr="00874895">
        <w:rPr>
          <w:lang w:val="bs-Latn-BA"/>
        </w:rPr>
        <w:t>m</w:t>
      </w:r>
      <w:r w:rsidR="00874895" w:rsidRPr="00874895">
        <w:rPr>
          <w:vertAlign w:val="superscript"/>
          <w:lang w:val="bs-Latn-BA"/>
        </w:rPr>
        <w:t>2</w:t>
      </w:r>
      <w:r w:rsidR="00874895" w:rsidRPr="00874895">
        <w:rPr>
          <w:b/>
          <w:vertAlign w:val="superscript"/>
          <w:lang w:val="bs-Latn-BA"/>
        </w:rPr>
        <w:t xml:space="preserve"> </w:t>
      </w:r>
      <w:r w:rsidR="00874895">
        <w:rPr>
          <w:b/>
          <w:lang w:val="bs-Latn-BA"/>
        </w:rPr>
        <w:t xml:space="preserve"> </w:t>
      </w:r>
      <w:r w:rsidR="006224ED" w:rsidRPr="00874895">
        <w:rPr>
          <w:lang w:val="bs-Latn-BA"/>
        </w:rPr>
        <w:t>od</w:t>
      </w:r>
      <w:r w:rsidR="006224ED">
        <w:rPr>
          <w:lang w:val="bs-Latn-BA"/>
        </w:rPr>
        <w:t xml:space="preserve"> </w:t>
      </w:r>
      <w:r w:rsidR="002B5E16" w:rsidRPr="00824C4B">
        <w:rPr>
          <w:b/>
          <w:lang w:val="bs-Latn-BA"/>
        </w:rPr>
        <w:t xml:space="preserve">k.č. br. </w:t>
      </w:r>
      <w:r w:rsidRPr="00824C4B">
        <w:rPr>
          <w:b/>
          <w:lang w:val="bs-Latn-BA"/>
        </w:rPr>
        <w:t>947</w:t>
      </w:r>
      <w:r w:rsidRPr="00824C4B">
        <w:rPr>
          <w:lang w:val="bs-Latn-BA"/>
        </w:rPr>
        <w:t xml:space="preserve"> „Hemzića ograda“ šuma 4</w:t>
      </w:r>
      <w:r w:rsidR="00265847" w:rsidRPr="00824C4B">
        <w:rPr>
          <w:lang w:val="bs-Latn-BA"/>
        </w:rPr>
        <w:t>.</w:t>
      </w:r>
      <w:r w:rsidRPr="00824C4B">
        <w:rPr>
          <w:lang w:val="bs-Latn-BA"/>
        </w:rPr>
        <w:t xml:space="preserve"> klase, pov. 1661 m</w:t>
      </w:r>
      <w:r w:rsidR="00931839" w:rsidRPr="00824C4B">
        <w:rPr>
          <w:vertAlign w:val="superscript"/>
          <w:lang w:val="bs-Latn-BA"/>
        </w:rPr>
        <w:t>2</w:t>
      </w:r>
      <w:r w:rsidR="00931839" w:rsidRPr="00824C4B">
        <w:rPr>
          <w:lang w:val="bs-Latn-BA"/>
        </w:rPr>
        <w:t>,</w:t>
      </w:r>
      <w:r w:rsidRPr="00824C4B">
        <w:rPr>
          <w:lang w:val="bs-Latn-BA"/>
        </w:rPr>
        <w:t xml:space="preserve"> upisana u Pl 658 k.o. Todorovo, kao posjed Ponjević (Hasana) Husein sa</w:t>
      </w:r>
      <w:r w:rsidR="00265847" w:rsidRPr="00824C4B">
        <w:rPr>
          <w:lang w:val="bs-Latn-BA"/>
        </w:rPr>
        <w:t xml:space="preserve"> dijelom 1/1</w:t>
      </w:r>
      <w:r w:rsidRPr="00824C4B">
        <w:rPr>
          <w:lang w:val="bs-Latn-BA"/>
        </w:rPr>
        <w:t xml:space="preserve">, što po starom premjeru odgovara </w:t>
      </w:r>
      <w:r w:rsidR="008615EB" w:rsidRPr="00824C4B">
        <w:t>k.č. br. 1307/1 „Ograda“ oranica, pov. 15310 m</w:t>
      </w:r>
      <w:r w:rsidR="008615EB" w:rsidRPr="00824C4B">
        <w:rPr>
          <w:vertAlign w:val="superscript"/>
        </w:rPr>
        <w:t>2</w:t>
      </w:r>
      <w:r w:rsidR="008615EB" w:rsidRPr="00824C4B">
        <w:t>, upis</w:t>
      </w:r>
      <w:r w:rsidR="00A34388" w:rsidRPr="00824C4B">
        <w:t>ana u zk.ul. 47 k.o. Todorovo, na ime suvlasnika Nuhanović (Derviš) Bajro</w:t>
      </w:r>
      <w:r w:rsidR="008615EB" w:rsidRPr="00824C4B">
        <w:t xml:space="preserve"> sa 1</w:t>
      </w:r>
      <w:r w:rsidR="00A34388" w:rsidRPr="00824C4B">
        <w:t>3</w:t>
      </w:r>
      <w:r w:rsidR="008615EB" w:rsidRPr="00824C4B">
        <w:t>/</w:t>
      </w:r>
      <w:r w:rsidR="00A34388" w:rsidRPr="00824C4B">
        <w:t>48</w:t>
      </w:r>
      <w:r w:rsidR="008615EB" w:rsidRPr="00824C4B">
        <w:t xml:space="preserve"> dijela</w:t>
      </w:r>
      <w:r w:rsidR="00A34388" w:rsidRPr="00824C4B">
        <w:t>, Rekić rođ. Hušić Hatka sa 1/6 dijela, Zulić rođ. Rekić (Osmana) Bejza sa 1/6 dijela, Rekić (Osmana) Derviša sa 1/6 dijela, Velić (Hašim) Alaga sa 5/324 dijela, Velić (Hašima) Ramo sa 5/324 dijela, Velić (Hašima) Redžep sa 5/324 dijela, Velić (Hašima) Senija sa 3/324 dijela, Rekić (Sebila) Senad sa 31/144 dijela</w:t>
      </w:r>
      <w:r w:rsidRPr="00824C4B">
        <w:t>;</w:t>
      </w:r>
      <w:r w:rsidR="002F115F" w:rsidRPr="00824C4B">
        <w:t xml:space="preserve"> </w:t>
      </w:r>
    </w:p>
    <w:p w:rsidR="00824C4B" w:rsidRPr="007F05DE" w:rsidRDefault="00824C4B" w:rsidP="005A3024">
      <w:pPr>
        <w:ind w:left="360" w:hanging="360"/>
        <w:jc w:val="both"/>
        <w:rPr>
          <w:sz w:val="6"/>
          <w:szCs w:val="6"/>
        </w:rPr>
      </w:pPr>
    </w:p>
    <w:p w:rsidR="002F115F" w:rsidRDefault="005A3024" w:rsidP="005A3024">
      <w:pPr>
        <w:ind w:left="360" w:hanging="360"/>
        <w:jc w:val="both"/>
      </w:pPr>
      <w:r w:rsidRPr="00824C4B">
        <w:rPr>
          <w:b/>
          <w:lang w:val="bs-Latn-BA"/>
        </w:rPr>
        <w:t>-</w:t>
      </w:r>
      <w:r w:rsidR="00824C4B">
        <w:rPr>
          <w:lang w:val="bs-Latn-BA"/>
        </w:rPr>
        <w:t xml:space="preserve">   </w:t>
      </w:r>
      <w:r w:rsidR="00874895">
        <w:rPr>
          <w:lang w:val="bs-Latn-BA"/>
        </w:rPr>
        <w:t xml:space="preserve"> </w:t>
      </w:r>
      <w:r w:rsidR="00874895" w:rsidRPr="00874895">
        <w:rPr>
          <w:lang w:val="bs-Latn-BA"/>
        </w:rPr>
        <w:t>dio u površin</w:t>
      </w:r>
      <w:r w:rsidR="006224ED">
        <w:rPr>
          <w:lang w:val="bs-Latn-BA"/>
        </w:rPr>
        <w:t>i</w:t>
      </w:r>
      <w:r w:rsidR="00874895">
        <w:rPr>
          <w:lang w:val="bs-Latn-BA"/>
        </w:rPr>
        <w:t xml:space="preserve"> 22</w:t>
      </w:r>
      <w:r w:rsidR="00DF6424">
        <w:rPr>
          <w:lang w:val="bs-Latn-BA"/>
        </w:rPr>
        <w:t xml:space="preserve"> </w:t>
      </w:r>
      <w:r w:rsidR="00874895" w:rsidRPr="00874895">
        <w:rPr>
          <w:lang w:val="bs-Latn-BA"/>
        </w:rPr>
        <w:t>m</w:t>
      </w:r>
      <w:r w:rsidR="00874895" w:rsidRPr="00874895">
        <w:rPr>
          <w:vertAlign w:val="superscript"/>
          <w:lang w:val="bs-Latn-BA"/>
        </w:rPr>
        <w:t>2</w:t>
      </w:r>
      <w:r w:rsidR="00874895" w:rsidRPr="00874895">
        <w:rPr>
          <w:b/>
          <w:vertAlign w:val="superscript"/>
          <w:lang w:val="bs-Latn-BA"/>
        </w:rPr>
        <w:t xml:space="preserve"> </w:t>
      </w:r>
      <w:r w:rsidR="006224ED" w:rsidRPr="00874895">
        <w:rPr>
          <w:lang w:val="bs-Latn-BA"/>
        </w:rPr>
        <w:t>od</w:t>
      </w:r>
      <w:r w:rsidR="006224ED">
        <w:rPr>
          <w:lang w:val="bs-Latn-BA"/>
        </w:rPr>
        <w:t xml:space="preserve"> </w:t>
      </w:r>
      <w:r w:rsidRPr="00824C4B">
        <w:rPr>
          <w:b/>
          <w:lang w:val="bs-Latn-BA"/>
        </w:rPr>
        <w:t>k.č. br. 946</w:t>
      </w:r>
      <w:r w:rsidR="00265847" w:rsidRPr="00824C4B">
        <w:rPr>
          <w:lang w:val="bs-Latn-BA"/>
        </w:rPr>
        <w:t xml:space="preserve"> „Hemzića ograda“ oranica/</w:t>
      </w:r>
      <w:r w:rsidRPr="00824C4B">
        <w:rPr>
          <w:lang w:val="bs-Latn-BA"/>
        </w:rPr>
        <w:t>njiva 6</w:t>
      </w:r>
      <w:r w:rsidR="00265847" w:rsidRPr="00824C4B">
        <w:rPr>
          <w:lang w:val="bs-Latn-BA"/>
        </w:rPr>
        <w:t>.</w:t>
      </w:r>
      <w:r w:rsidRPr="00824C4B">
        <w:rPr>
          <w:lang w:val="bs-Latn-BA"/>
        </w:rPr>
        <w:t xml:space="preserve"> klase, pov. 14027 m</w:t>
      </w:r>
      <w:r w:rsidRPr="00824C4B">
        <w:rPr>
          <w:vertAlign w:val="superscript"/>
          <w:lang w:val="bs-Latn-BA"/>
        </w:rPr>
        <w:t>2</w:t>
      </w:r>
      <w:r w:rsidR="00AA16A1">
        <w:rPr>
          <w:lang w:val="bs-Latn-BA"/>
        </w:rPr>
        <w:t>,</w:t>
      </w:r>
      <w:r w:rsidRPr="00824C4B">
        <w:rPr>
          <w:lang w:val="bs-Latn-BA"/>
        </w:rPr>
        <w:t xml:space="preserve"> upisana u Pl 658 k.o. Todorovo, kao posjed Ponjević Hasana Husein sa</w:t>
      </w:r>
      <w:r w:rsidR="00265847" w:rsidRPr="00824C4B">
        <w:rPr>
          <w:lang w:val="bs-Latn-BA"/>
        </w:rPr>
        <w:t xml:space="preserve"> dijelom 1/1</w:t>
      </w:r>
      <w:r w:rsidRPr="00824C4B">
        <w:rPr>
          <w:lang w:val="bs-Latn-BA"/>
        </w:rPr>
        <w:t xml:space="preserve">, </w:t>
      </w:r>
      <w:r w:rsidRPr="00824C4B">
        <w:t xml:space="preserve">što po starom premjeru odgovara </w:t>
      </w:r>
      <w:r w:rsidR="008615EB" w:rsidRPr="00824C4B">
        <w:rPr>
          <w:b/>
        </w:rPr>
        <w:t>k.č. br. 1307/1</w:t>
      </w:r>
      <w:r w:rsidR="008615EB" w:rsidRPr="00824C4B">
        <w:t xml:space="preserve"> „Ograda“ oranica, pov. </w:t>
      </w:r>
      <w:r w:rsidR="006278AF" w:rsidRPr="00824C4B">
        <w:t>15310</w:t>
      </w:r>
      <w:r w:rsidR="008615EB" w:rsidRPr="00824C4B">
        <w:t xml:space="preserve"> m</w:t>
      </w:r>
      <w:r w:rsidR="008615EB" w:rsidRPr="00824C4B">
        <w:rPr>
          <w:vertAlign w:val="superscript"/>
        </w:rPr>
        <w:t>2</w:t>
      </w:r>
      <w:r w:rsidR="008615EB" w:rsidRPr="00824C4B">
        <w:t>, upisana u zk.ul. 47 k.o. Todorovo,</w:t>
      </w:r>
      <w:r w:rsidR="00A34388" w:rsidRPr="00824C4B">
        <w:t xml:space="preserve"> na ime suvlasnika Nuhanović (Derviš) Bajro sa 13/48 dijela, Rekić rođ. Hušić Hatka sa 1/6 dijela, Zulić rođ. Rekić (Osmana) Bejza sa 1/6 dijela, Rekić (Osmana) Derviša sa 1/6 dijela, Velić (Hašim) Alaga sa 5/324 dijela, Velić (Hašima) Ramo sa 5/324 dijela, Velić (Hašima) Redžep sa 5/324 dijela, Velić (Hašima) Senija sa 3/324 dijela, Rekić (Sebila) Senad sa 31/144 </w:t>
      </w:r>
      <w:r w:rsidRPr="00824C4B">
        <w:t>dijela;</w:t>
      </w:r>
    </w:p>
    <w:p w:rsidR="007F05DE" w:rsidRPr="007F05DE" w:rsidRDefault="007F05DE" w:rsidP="005A3024">
      <w:pPr>
        <w:ind w:left="360" w:hanging="360"/>
        <w:jc w:val="both"/>
        <w:rPr>
          <w:sz w:val="6"/>
          <w:szCs w:val="6"/>
        </w:rPr>
      </w:pPr>
    </w:p>
    <w:p w:rsidR="00824C4B" w:rsidRDefault="005A3024" w:rsidP="00824C4B">
      <w:pPr>
        <w:ind w:left="360" w:hanging="360"/>
        <w:jc w:val="both"/>
      </w:pPr>
      <w:r w:rsidRPr="00824C4B">
        <w:rPr>
          <w:b/>
          <w:lang w:val="bs-Latn-BA"/>
        </w:rPr>
        <w:t>-</w:t>
      </w:r>
      <w:r w:rsidRPr="00824C4B">
        <w:rPr>
          <w:lang w:val="bs-Latn-BA"/>
        </w:rPr>
        <w:tab/>
      </w:r>
      <w:r w:rsidR="006224ED">
        <w:rPr>
          <w:lang w:val="bs-Latn-BA"/>
        </w:rPr>
        <w:t>dio u površini</w:t>
      </w:r>
      <w:r w:rsidR="00874895">
        <w:rPr>
          <w:lang w:val="bs-Latn-BA"/>
        </w:rPr>
        <w:t xml:space="preserve"> 30</w:t>
      </w:r>
      <w:r w:rsidR="00DF6424">
        <w:rPr>
          <w:lang w:val="bs-Latn-BA"/>
        </w:rPr>
        <w:t xml:space="preserve"> </w:t>
      </w:r>
      <w:r w:rsidR="00874895" w:rsidRPr="00874895">
        <w:rPr>
          <w:lang w:val="bs-Latn-BA"/>
        </w:rPr>
        <w:t>m</w:t>
      </w:r>
      <w:r w:rsidR="00874895" w:rsidRPr="00874895">
        <w:rPr>
          <w:vertAlign w:val="superscript"/>
          <w:lang w:val="bs-Latn-BA"/>
        </w:rPr>
        <w:t>2</w:t>
      </w:r>
      <w:r w:rsidR="00874895" w:rsidRPr="00874895">
        <w:rPr>
          <w:b/>
          <w:vertAlign w:val="superscript"/>
          <w:lang w:val="bs-Latn-BA"/>
        </w:rPr>
        <w:t xml:space="preserve"> </w:t>
      </w:r>
      <w:r w:rsidR="006224ED" w:rsidRPr="00874895">
        <w:rPr>
          <w:lang w:val="bs-Latn-BA"/>
        </w:rPr>
        <w:t>od</w:t>
      </w:r>
      <w:r w:rsidR="006224ED">
        <w:rPr>
          <w:lang w:val="bs-Latn-BA"/>
        </w:rPr>
        <w:t xml:space="preserve"> </w:t>
      </w:r>
      <w:r w:rsidRPr="00824C4B">
        <w:rPr>
          <w:b/>
          <w:lang w:val="bs-Latn-BA"/>
        </w:rPr>
        <w:t>k.č. br. 945</w:t>
      </w:r>
      <w:r w:rsidR="00AA16A1">
        <w:rPr>
          <w:lang w:val="bs-Latn-BA"/>
        </w:rPr>
        <w:t xml:space="preserve"> „Bašča“ oranica/</w:t>
      </w:r>
      <w:r w:rsidRPr="00824C4B">
        <w:rPr>
          <w:lang w:val="bs-Latn-BA"/>
        </w:rPr>
        <w:t>njiva 5</w:t>
      </w:r>
      <w:r w:rsidR="00265847" w:rsidRPr="00824C4B">
        <w:rPr>
          <w:lang w:val="bs-Latn-BA"/>
        </w:rPr>
        <w:t>.</w:t>
      </w:r>
      <w:r w:rsidRPr="00824C4B">
        <w:rPr>
          <w:lang w:val="bs-Latn-BA"/>
        </w:rPr>
        <w:t xml:space="preserve"> klase, pov. 660 m</w:t>
      </w:r>
      <w:r w:rsidRPr="00824C4B">
        <w:rPr>
          <w:vertAlign w:val="superscript"/>
          <w:lang w:val="bs-Latn-BA"/>
        </w:rPr>
        <w:t>2</w:t>
      </w:r>
      <w:r w:rsidR="00F053EB" w:rsidRPr="00824C4B">
        <w:rPr>
          <w:lang w:val="bs-Latn-BA"/>
        </w:rPr>
        <w:t>,</w:t>
      </w:r>
      <w:r w:rsidRPr="00824C4B">
        <w:rPr>
          <w:lang w:val="bs-Latn-BA"/>
        </w:rPr>
        <w:t xml:space="preserve"> upisana </w:t>
      </w:r>
      <w:r w:rsidRPr="00824C4B">
        <w:rPr>
          <w:b/>
          <w:lang w:val="bs-Latn-BA"/>
        </w:rPr>
        <w:t>u Pl 659</w:t>
      </w:r>
      <w:r w:rsidRPr="00824C4B">
        <w:rPr>
          <w:lang w:val="bs-Latn-BA"/>
        </w:rPr>
        <w:t xml:space="preserve"> k.o. </w:t>
      </w:r>
      <w:r w:rsidR="00FB1C45" w:rsidRPr="00824C4B">
        <w:rPr>
          <w:lang w:val="bs-Latn-BA"/>
        </w:rPr>
        <w:t xml:space="preserve">Todorovo, kao posjed Đogić </w:t>
      </w:r>
      <w:r w:rsidRPr="00824C4B">
        <w:rPr>
          <w:lang w:val="bs-Latn-BA"/>
        </w:rPr>
        <w:t>Smail</w:t>
      </w:r>
      <w:r w:rsidR="00FB1C45" w:rsidRPr="00824C4B">
        <w:rPr>
          <w:lang w:val="bs-Latn-BA"/>
        </w:rPr>
        <w:t>a Asmira r. Rekić</w:t>
      </w:r>
      <w:r w:rsidRPr="00824C4B">
        <w:rPr>
          <w:lang w:val="bs-Latn-BA"/>
        </w:rPr>
        <w:t xml:space="preserve"> sa </w:t>
      </w:r>
      <w:r w:rsidR="00FB1C45" w:rsidRPr="00824C4B">
        <w:rPr>
          <w:lang w:val="bs-Latn-BA"/>
        </w:rPr>
        <w:t>dijelom ¼</w:t>
      </w:r>
      <w:r w:rsidR="00FB1C45" w:rsidRPr="00824C4B">
        <w:rPr>
          <w:b/>
        </w:rPr>
        <w:t>,</w:t>
      </w:r>
      <w:r w:rsidR="00FB1C45" w:rsidRPr="00824C4B">
        <w:t xml:space="preserve"> Rekić </w:t>
      </w:r>
      <w:r w:rsidR="00FB1C45" w:rsidRPr="00824C4B">
        <w:rPr>
          <w:lang w:val="bs-Latn-BA"/>
        </w:rPr>
        <w:t>Amira Ramiza sa dijelom ¼,</w:t>
      </w:r>
      <w:r w:rsidRPr="00824C4B">
        <w:t xml:space="preserve"> </w:t>
      </w:r>
      <w:r w:rsidR="00FB1C45" w:rsidRPr="00824C4B">
        <w:t>Rekić  Smaila</w:t>
      </w:r>
      <w:r w:rsidR="00FB1C45" w:rsidRPr="00824C4B">
        <w:rPr>
          <w:b/>
        </w:rPr>
        <w:t xml:space="preserve"> </w:t>
      </w:r>
      <w:r w:rsidR="00FB1C45" w:rsidRPr="00824C4B">
        <w:rPr>
          <w:lang w:val="bs-Latn-BA"/>
        </w:rPr>
        <w:t>Asmir sa dijelom ¼,</w:t>
      </w:r>
      <w:r w:rsidR="00FB1C45" w:rsidRPr="00824C4B">
        <w:t xml:space="preserve"> Rekić  Smaila</w:t>
      </w:r>
      <w:r w:rsidR="00FB1C45" w:rsidRPr="00824C4B">
        <w:rPr>
          <w:b/>
        </w:rPr>
        <w:t xml:space="preserve"> </w:t>
      </w:r>
      <w:r w:rsidR="00FB1C45" w:rsidRPr="00824C4B">
        <w:rPr>
          <w:lang w:val="bs-Latn-BA"/>
        </w:rPr>
        <w:t>Zemira sa dijelom ¼,</w:t>
      </w:r>
      <w:r w:rsidR="00FB1C45" w:rsidRPr="00824C4B">
        <w:t xml:space="preserve"> </w:t>
      </w:r>
      <w:r w:rsidRPr="00824C4B">
        <w:t>što po st</w:t>
      </w:r>
      <w:r w:rsidR="00265847" w:rsidRPr="00824C4B">
        <w:t>ar</w:t>
      </w:r>
      <w:r w:rsidRPr="00824C4B">
        <w:t xml:space="preserve">om premjeru odgovara </w:t>
      </w:r>
      <w:r w:rsidR="002F115F" w:rsidRPr="00824C4B">
        <w:rPr>
          <w:b/>
        </w:rPr>
        <w:t>k.</w:t>
      </w:r>
      <w:r w:rsidR="008615EB" w:rsidRPr="00824C4B">
        <w:rPr>
          <w:b/>
        </w:rPr>
        <w:t>č. br. 1307/1</w:t>
      </w:r>
      <w:r w:rsidR="008615EB" w:rsidRPr="00824C4B">
        <w:t xml:space="preserve"> „Ograda“ oranica, pov. 15310 m</w:t>
      </w:r>
      <w:r w:rsidR="008615EB" w:rsidRPr="00824C4B">
        <w:rPr>
          <w:vertAlign w:val="superscript"/>
        </w:rPr>
        <w:t>2</w:t>
      </w:r>
      <w:r w:rsidR="008615EB" w:rsidRPr="00824C4B">
        <w:t xml:space="preserve">, upisana u zk.ul. 47 k.o. Todorovo, </w:t>
      </w:r>
      <w:r w:rsidR="00260772" w:rsidRPr="00824C4B">
        <w:t>na ime suvlasnika Nuhanović (Derviš) Bajro sa 13/48 dijela, Rekić rođ. Hušić Hatka sa 1/6 dijela, Zulić rođ. Rekić (Osmana) Bejza sa 1/6 dijela, Rekić (Osmana) Derviša sa 1/6 dijela, Velić</w:t>
      </w:r>
      <w:r w:rsidR="00FB1C45" w:rsidRPr="00824C4B">
        <w:t xml:space="preserve"> </w:t>
      </w:r>
      <w:r w:rsidR="00260772" w:rsidRPr="00824C4B">
        <w:t>(Hašim) Alaga sa 5/324 dijela, Velić (Hašima) Ramo sa 5/324 dijela, Velić (Hašima) Redžep</w:t>
      </w:r>
      <w:r w:rsidR="000429E0" w:rsidRPr="00824C4B">
        <w:t xml:space="preserve"> </w:t>
      </w:r>
      <w:r w:rsidR="00260772" w:rsidRPr="00824C4B">
        <w:t xml:space="preserve">sa 5/324 dijela, Velić (Hašima) Senija sa 3/324 dijela, Rekić </w:t>
      </w:r>
      <w:r w:rsidR="000429E0" w:rsidRPr="00824C4B">
        <w:t>(Sebila) Senad sa 31/144 dijela;</w:t>
      </w:r>
    </w:p>
    <w:p w:rsidR="00824C4B" w:rsidRDefault="00824C4B" w:rsidP="00824C4B">
      <w:pPr>
        <w:ind w:left="360" w:hanging="360"/>
        <w:jc w:val="both"/>
        <w:rPr>
          <w:sz w:val="6"/>
          <w:szCs w:val="6"/>
        </w:rPr>
      </w:pPr>
    </w:p>
    <w:p w:rsidR="00405CF1" w:rsidRDefault="00405CF1" w:rsidP="00824C4B">
      <w:pPr>
        <w:ind w:left="360" w:hanging="360"/>
        <w:jc w:val="both"/>
        <w:rPr>
          <w:sz w:val="6"/>
          <w:szCs w:val="6"/>
        </w:rPr>
      </w:pPr>
    </w:p>
    <w:p w:rsidR="00405CF1" w:rsidRDefault="00405CF1" w:rsidP="00824C4B">
      <w:pPr>
        <w:ind w:left="360" w:hanging="360"/>
        <w:jc w:val="both"/>
        <w:rPr>
          <w:sz w:val="6"/>
          <w:szCs w:val="6"/>
        </w:rPr>
      </w:pPr>
    </w:p>
    <w:p w:rsidR="00405CF1" w:rsidRDefault="00405CF1" w:rsidP="00824C4B">
      <w:pPr>
        <w:ind w:left="360" w:hanging="360"/>
        <w:jc w:val="both"/>
        <w:rPr>
          <w:sz w:val="6"/>
          <w:szCs w:val="6"/>
        </w:rPr>
      </w:pPr>
    </w:p>
    <w:p w:rsidR="00405CF1" w:rsidRDefault="00405CF1" w:rsidP="00824C4B">
      <w:pPr>
        <w:ind w:left="360" w:hanging="360"/>
        <w:jc w:val="both"/>
        <w:rPr>
          <w:sz w:val="6"/>
          <w:szCs w:val="6"/>
        </w:rPr>
      </w:pPr>
    </w:p>
    <w:p w:rsidR="00405CF1" w:rsidRDefault="00405CF1" w:rsidP="00824C4B">
      <w:pPr>
        <w:ind w:left="360" w:hanging="360"/>
        <w:jc w:val="both"/>
        <w:rPr>
          <w:sz w:val="6"/>
          <w:szCs w:val="6"/>
        </w:rPr>
      </w:pPr>
    </w:p>
    <w:p w:rsidR="00405CF1" w:rsidRDefault="00405CF1" w:rsidP="00824C4B">
      <w:pPr>
        <w:ind w:left="360" w:hanging="360"/>
        <w:jc w:val="both"/>
        <w:rPr>
          <w:sz w:val="6"/>
          <w:szCs w:val="6"/>
        </w:rPr>
      </w:pPr>
    </w:p>
    <w:p w:rsidR="00405CF1" w:rsidRDefault="00405CF1" w:rsidP="00824C4B">
      <w:pPr>
        <w:ind w:left="360" w:hanging="360"/>
        <w:jc w:val="both"/>
        <w:rPr>
          <w:sz w:val="6"/>
          <w:szCs w:val="6"/>
        </w:rPr>
      </w:pPr>
    </w:p>
    <w:p w:rsidR="00405CF1" w:rsidRPr="007F05DE" w:rsidRDefault="00405CF1" w:rsidP="00824C4B">
      <w:pPr>
        <w:ind w:left="360" w:hanging="360"/>
        <w:jc w:val="both"/>
        <w:rPr>
          <w:sz w:val="6"/>
          <w:szCs w:val="6"/>
        </w:rPr>
      </w:pPr>
    </w:p>
    <w:p w:rsidR="000D0E53" w:rsidRPr="00824C4B" w:rsidRDefault="006224ED" w:rsidP="00824C4B">
      <w:pPr>
        <w:pStyle w:val="ListParagraph"/>
        <w:numPr>
          <w:ilvl w:val="0"/>
          <w:numId w:val="21"/>
        </w:numPr>
      </w:pPr>
      <w:r>
        <w:rPr>
          <w:lang w:val="bs-Latn-BA"/>
        </w:rPr>
        <w:t>dio u površini</w:t>
      </w:r>
      <w:r w:rsidR="00D83DF7">
        <w:rPr>
          <w:lang w:val="bs-Latn-BA"/>
        </w:rPr>
        <w:t xml:space="preserve"> </w:t>
      </w:r>
      <w:r w:rsidR="00874895">
        <w:rPr>
          <w:lang w:val="bs-Latn-BA"/>
        </w:rPr>
        <w:t xml:space="preserve">7 </w:t>
      </w:r>
      <w:r w:rsidR="00874895" w:rsidRPr="00874895">
        <w:rPr>
          <w:lang w:val="bs-Latn-BA"/>
        </w:rPr>
        <w:t>m</w:t>
      </w:r>
      <w:r w:rsidR="00874895" w:rsidRPr="00874895">
        <w:rPr>
          <w:vertAlign w:val="superscript"/>
          <w:lang w:val="bs-Latn-BA"/>
        </w:rPr>
        <w:t>2</w:t>
      </w:r>
      <w:r w:rsidR="00874895" w:rsidRPr="00874895">
        <w:rPr>
          <w:b/>
          <w:vertAlign w:val="superscript"/>
          <w:lang w:val="bs-Latn-BA"/>
        </w:rPr>
        <w:t xml:space="preserve"> </w:t>
      </w:r>
      <w:r w:rsidRPr="00874895">
        <w:rPr>
          <w:lang w:val="bs-Latn-BA"/>
        </w:rPr>
        <w:t>od</w:t>
      </w:r>
      <w:r>
        <w:rPr>
          <w:lang w:val="bs-Latn-BA"/>
        </w:rPr>
        <w:t xml:space="preserve"> </w:t>
      </w:r>
      <w:r w:rsidR="00ED4F0D" w:rsidRPr="00824C4B">
        <w:rPr>
          <w:b/>
          <w:lang w:val="bs-Latn-BA"/>
        </w:rPr>
        <w:t>k.č. br. 723</w:t>
      </w:r>
      <w:r w:rsidR="00ED4F0D" w:rsidRPr="00824C4B">
        <w:rPr>
          <w:lang w:val="bs-Latn-BA"/>
        </w:rPr>
        <w:t xml:space="preserve"> „Hemzića ograda“ kuća i zgrada, pov. 76 m</w:t>
      </w:r>
      <w:r w:rsidR="00ED4F0D" w:rsidRPr="00824C4B">
        <w:rPr>
          <w:vertAlign w:val="superscript"/>
          <w:lang w:val="bs-Latn-BA"/>
        </w:rPr>
        <w:t>2</w:t>
      </w:r>
      <w:r w:rsidR="00ED4F0D" w:rsidRPr="00824C4B">
        <w:rPr>
          <w:lang w:val="bs-Latn-BA"/>
        </w:rPr>
        <w:t>, dvorište, pov. 500 m</w:t>
      </w:r>
      <w:r w:rsidR="00ED4F0D" w:rsidRPr="00824C4B">
        <w:rPr>
          <w:vertAlign w:val="superscript"/>
          <w:lang w:val="bs-Latn-BA"/>
        </w:rPr>
        <w:t>2</w:t>
      </w:r>
      <w:r w:rsidR="00ED4F0D" w:rsidRPr="00824C4B">
        <w:rPr>
          <w:lang w:val="bs-Latn-BA"/>
        </w:rPr>
        <w:t>, oranica</w:t>
      </w:r>
      <w:r w:rsidR="00265847" w:rsidRPr="00824C4B">
        <w:rPr>
          <w:lang w:val="bs-Latn-BA"/>
        </w:rPr>
        <w:t>/</w:t>
      </w:r>
      <w:r w:rsidR="00ED4F0D" w:rsidRPr="00824C4B">
        <w:rPr>
          <w:lang w:val="bs-Latn-BA"/>
        </w:rPr>
        <w:t>njiva 6</w:t>
      </w:r>
      <w:r w:rsidR="00265847" w:rsidRPr="00824C4B">
        <w:rPr>
          <w:lang w:val="bs-Latn-BA"/>
        </w:rPr>
        <w:t>.</w:t>
      </w:r>
      <w:r w:rsidR="00ED4F0D" w:rsidRPr="00824C4B">
        <w:rPr>
          <w:lang w:val="bs-Latn-BA"/>
        </w:rPr>
        <w:t xml:space="preserve"> klase</w:t>
      </w:r>
      <w:r w:rsidR="00265847" w:rsidRPr="00824C4B">
        <w:rPr>
          <w:lang w:val="bs-Latn-BA"/>
        </w:rPr>
        <w:t>,</w:t>
      </w:r>
      <w:r w:rsidR="00ED4F0D" w:rsidRPr="00824C4B">
        <w:rPr>
          <w:lang w:val="bs-Latn-BA"/>
        </w:rPr>
        <w:t xml:space="preserve"> pov. 13 m</w:t>
      </w:r>
      <w:r w:rsidR="00ED4F0D" w:rsidRPr="00824C4B">
        <w:rPr>
          <w:vertAlign w:val="superscript"/>
          <w:lang w:val="bs-Latn-BA"/>
        </w:rPr>
        <w:t>2</w:t>
      </w:r>
      <w:r w:rsidR="00ED4F0D" w:rsidRPr="00824C4B">
        <w:rPr>
          <w:lang w:val="bs-Latn-BA"/>
        </w:rPr>
        <w:t xml:space="preserve">, upisana u Pl 417 k.o. Todorovo, kao posjed Rekić Sebile Senad </w:t>
      </w:r>
      <w:r w:rsidR="000429E0" w:rsidRPr="00824C4B">
        <w:rPr>
          <w:lang w:val="bs-Latn-BA"/>
        </w:rPr>
        <w:t xml:space="preserve"> </w:t>
      </w:r>
      <w:r w:rsidR="00ED4F0D" w:rsidRPr="00824C4B">
        <w:rPr>
          <w:lang w:val="bs-Latn-BA"/>
        </w:rPr>
        <w:t xml:space="preserve">sa </w:t>
      </w:r>
      <w:r w:rsidR="00265847" w:rsidRPr="00824C4B">
        <w:rPr>
          <w:lang w:val="bs-Latn-BA"/>
        </w:rPr>
        <w:t>dijelom 1/1</w:t>
      </w:r>
      <w:r w:rsidR="00ED4F0D" w:rsidRPr="00824C4B">
        <w:rPr>
          <w:lang w:val="bs-Latn-BA"/>
        </w:rPr>
        <w:t>, što po starom</w:t>
      </w:r>
      <w:r w:rsidR="00824C4B">
        <w:rPr>
          <w:lang w:val="bs-Latn-BA"/>
        </w:rPr>
        <w:t xml:space="preserve"> </w:t>
      </w:r>
      <w:r w:rsidR="00ED4F0D" w:rsidRPr="00824C4B">
        <w:rPr>
          <w:lang w:val="bs-Latn-BA"/>
        </w:rPr>
        <w:t xml:space="preserve">premjeru odgovara </w:t>
      </w:r>
      <w:r w:rsidR="00E27DAE" w:rsidRPr="00824C4B">
        <w:rPr>
          <w:b/>
        </w:rPr>
        <w:t>k.č. br. 1461</w:t>
      </w:r>
      <w:r w:rsidR="00824C4B">
        <w:t xml:space="preserve"> „kućište sa dvorištem i </w:t>
      </w:r>
      <w:r w:rsidR="00E27DAE" w:rsidRPr="00824C4B">
        <w:t>kućom“, pov. 589 m</w:t>
      </w:r>
      <w:r w:rsidR="00E27DAE" w:rsidRPr="00824C4B">
        <w:rPr>
          <w:vertAlign w:val="superscript"/>
        </w:rPr>
        <w:t>2</w:t>
      </w:r>
      <w:r w:rsidR="00E27DAE" w:rsidRPr="00824C4B">
        <w:t xml:space="preserve">, upisana u zk.ul. 1242 k.o. </w:t>
      </w:r>
      <w:r w:rsidR="00DA4F7B" w:rsidRPr="00824C4B">
        <w:t xml:space="preserve"> SP _</w:t>
      </w:r>
      <w:r w:rsidR="00E27DAE" w:rsidRPr="00824C4B">
        <w:t xml:space="preserve">Todorovo, </w:t>
      </w:r>
      <w:r w:rsidR="00260772" w:rsidRPr="00824C4B">
        <w:t xml:space="preserve">na ime </w:t>
      </w:r>
      <w:r w:rsidR="00DA4F7B" w:rsidRPr="00824C4B">
        <w:t>suvlasnika Rekić rođ.</w:t>
      </w:r>
      <w:r w:rsidR="00260772" w:rsidRPr="00824C4B">
        <w:t>Husić Zejna sa 1/32 dijela, Rekić-Selimović (Derviš) Omer sa 539/6912 dijela, Rekić rođ.</w:t>
      </w:r>
      <w:r w:rsidR="00824C4B">
        <w:t xml:space="preserve"> </w:t>
      </w:r>
      <w:r w:rsidR="00260772" w:rsidRPr="00824C4B">
        <w:t>Hušić Hatka sa 299/2592 dijela, Zulić rođ. Rekić (Osmana) Bejza sa 299/2592 dijela,</w:t>
      </w:r>
      <w:r w:rsidR="00824C4B">
        <w:t xml:space="preserve"> </w:t>
      </w:r>
      <w:r w:rsidR="00260772" w:rsidRPr="00824C4B">
        <w:t>Rekić (Osmana) Derviša sa 299/2592 dijela, Rekić (Sebila) Senad sa 3733/6912 dijela</w:t>
      </w:r>
      <w:r w:rsidR="00ED4F0D" w:rsidRPr="00824C4B">
        <w:t>;</w:t>
      </w:r>
    </w:p>
    <w:p w:rsidR="00265847" w:rsidRPr="003B28EB" w:rsidRDefault="00265847" w:rsidP="000429E0">
      <w:pPr>
        <w:jc w:val="both"/>
        <w:rPr>
          <w:sz w:val="4"/>
          <w:szCs w:val="4"/>
        </w:rPr>
      </w:pPr>
    </w:p>
    <w:p w:rsidR="000429E0" w:rsidRDefault="003A4E3D" w:rsidP="002B5E16">
      <w:pPr>
        <w:pStyle w:val="ListParagraph"/>
        <w:numPr>
          <w:ilvl w:val="0"/>
          <w:numId w:val="21"/>
        </w:numPr>
        <w:jc w:val="both"/>
      </w:pPr>
      <w:r w:rsidRPr="00874895">
        <w:rPr>
          <w:lang w:val="bs-Latn-BA"/>
        </w:rPr>
        <w:t xml:space="preserve">dio u </w:t>
      </w:r>
      <w:r>
        <w:rPr>
          <w:lang w:val="bs-Latn-BA"/>
        </w:rPr>
        <w:t xml:space="preserve">ukupnoj </w:t>
      </w:r>
      <w:r w:rsidRPr="00874895">
        <w:rPr>
          <w:lang w:val="bs-Latn-BA"/>
        </w:rPr>
        <w:t xml:space="preserve">površini </w:t>
      </w:r>
      <w:r w:rsidRPr="009A0844">
        <w:rPr>
          <w:lang w:val="bs-Latn-BA"/>
        </w:rPr>
        <w:t>314 m</w:t>
      </w:r>
      <w:r w:rsidRPr="009A0844">
        <w:rPr>
          <w:vertAlign w:val="superscript"/>
          <w:lang w:val="bs-Latn-BA"/>
        </w:rPr>
        <w:t>2</w:t>
      </w:r>
      <w:r w:rsidRPr="00874895">
        <w:rPr>
          <w:b/>
          <w:vertAlign w:val="superscript"/>
          <w:lang w:val="bs-Latn-BA"/>
        </w:rPr>
        <w:t xml:space="preserve"> </w:t>
      </w:r>
      <w:r>
        <w:rPr>
          <w:lang w:val="bs-Latn-BA"/>
        </w:rPr>
        <w:t>od</w:t>
      </w:r>
      <w:r>
        <w:rPr>
          <w:b/>
          <w:lang w:val="bs-Latn-BA"/>
        </w:rPr>
        <w:t xml:space="preserve"> </w:t>
      </w:r>
      <w:r w:rsidR="00ED4F0D" w:rsidRPr="00874895">
        <w:rPr>
          <w:b/>
          <w:lang w:val="bs-Latn-BA"/>
        </w:rPr>
        <w:t xml:space="preserve">k.č. br. 725 </w:t>
      </w:r>
      <w:r w:rsidR="00ED4F0D" w:rsidRPr="009A0844">
        <w:rPr>
          <w:lang w:val="bs-Latn-BA"/>
        </w:rPr>
        <w:t>„H</w:t>
      </w:r>
      <w:r w:rsidR="00265847" w:rsidRPr="009A0844">
        <w:rPr>
          <w:lang w:val="bs-Latn-BA"/>
        </w:rPr>
        <w:t>amzića ograda“, oranica/</w:t>
      </w:r>
      <w:r w:rsidR="00ED4F0D" w:rsidRPr="009A0844">
        <w:rPr>
          <w:lang w:val="bs-Latn-BA"/>
        </w:rPr>
        <w:t>njiva 6</w:t>
      </w:r>
      <w:r w:rsidR="00265847" w:rsidRPr="009A0844">
        <w:rPr>
          <w:lang w:val="bs-Latn-BA"/>
        </w:rPr>
        <w:t>.</w:t>
      </w:r>
      <w:r w:rsidR="00ED4F0D" w:rsidRPr="009A0844">
        <w:rPr>
          <w:lang w:val="bs-Latn-BA"/>
        </w:rPr>
        <w:t xml:space="preserve"> klase</w:t>
      </w:r>
      <w:r w:rsidR="00265847" w:rsidRPr="009A0844">
        <w:rPr>
          <w:lang w:val="bs-Latn-BA"/>
        </w:rPr>
        <w:t>,</w:t>
      </w:r>
      <w:r w:rsidR="00ED4F0D" w:rsidRPr="009A0844">
        <w:rPr>
          <w:lang w:val="bs-Latn-BA"/>
        </w:rPr>
        <w:t xml:space="preserve"> pov. 11198 m</w:t>
      </w:r>
      <w:r w:rsidR="00ED4F0D" w:rsidRPr="009A0844">
        <w:rPr>
          <w:vertAlign w:val="superscript"/>
          <w:lang w:val="bs-Latn-BA"/>
        </w:rPr>
        <w:t>2</w:t>
      </w:r>
      <w:r w:rsidR="00265847" w:rsidRPr="009A0844">
        <w:rPr>
          <w:lang w:val="bs-Latn-BA"/>
        </w:rPr>
        <w:t>, oran</w:t>
      </w:r>
      <w:r w:rsidR="00AA16A1">
        <w:rPr>
          <w:lang w:val="bs-Latn-BA"/>
        </w:rPr>
        <w:t xml:space="preserve">ica/njiva 5. </w:t>
      </w:r>
      <w:r w:rsidR="00ED4F0D" w:rsidRPr="009A0844">
        <w:rPr>
          <w:lang w:val="bs-Latn-BA"/>
        </w:rPr>
        <w:t>klase,</w:t>
      </w:r>
      <w:r w:rsidR="00F053EB" w:rsidRPr="009A0844">
        <w:rPr>
          <w:lang w:val="bs-Latn-BA"/>
        </w:rPr>
        <w:t xml:space="preserve"> </w:t>
      </w:r>
      <w:r w:rsidR="00ED4F0D" w:rsidRPr="009A0844">
        <w:rPr>
          <w:lang w:val="bs-Latn-BA"/>
        </w:rPr>
        <w:t>pov. 821 m</w:t>
      </w:r>
      <w:r w:rsidR="00ED4F0D" w:rsidRPr="009A0844">
        <w:rPr>
          <w:vertAlign w:val="superscript"/>
          <w:lang w:val="bs-Latn-BA"/>
        </w:rPr>
        <w:t>2</w:t>
      </w:r>
      <w:r w:rsidR="00ED4F0D" w:rsidRPr="009A0844">
        <w:rPr>
          <w:lang w:val="bs-Latn-BA"/>
        </w:rPr>
        <w:t xml:space="preserve">, upisana u Pl 417 k.o. Todorovo, kao posjed Rekić Sebile Senad sa </w:t>
      </w:r>
      <w:r w:rsidR="00265847" w:rsidRPr="009A0844">
        <w:rPr>
          <w:lang w:val="bs-Latn-BA"/>
        </w:rPr>
        <w:t>dijelom 1/1</w:t>
      </w:r>
      <w:r w:rsidR="00ED4F0D" w:rsidRPr="009A0844">
        <w:rPr>
          <w:lang w:val="bs-Latn-BA"/>
        </w:rPr>
        <w:t>,</w:t>
      </w:r>
      <w:r w:rsidR="002B5E16" w:rsidRPr="009A0844">
        <w:t xml:space="preserve"> </w:t>
      </w:r>
      <w:r w:rsidR="00ED4F0D" w:rsidRPr="009A0844">
        <w:t>što po starom premjeru odgovara</w:t>
      </w:r>
      <w:r w:rsidR="00ED4F0D" w:rsidRPr="009A0844">
        <w:rPr>
          <w:lang w:val="bs-Latn-BA"/>
        </w:rPr>
        <w:t xml:space="preserve"> </w:t>
      </w:r>
      <w:r w:rsidR="00E223E5" w:rsidRPr="009A0844">
        <w:t>k.č. br. 1462/1, oranica pov. 11594 m</w:t>
      </w:r>
      <w:r w:rsidR="00E223E5" w:rsidRPr="009A0844">
        <w:rPr>
          <w:vertAlign w:val="superscript"/>
        </w:rPr>
        <w:t>2</w:t>
      </w:r>
      <w:r w:rsidR="00E223E5" w:rsidRPr="009A0844">
        <w:t>,</w:t>
      </w:r>
      <w:r w:rsidR="00ED4F0D" w:rsidRPr="009A0844">
        <w:t xml:space="preserve"> </w:t>
      </w:r>
      <w:r w:rsidR="00265847" w:rsidRPr="009A0844">
        <w:t>upisana u zk.</w:t>
      </w:r>
      <w:r w:rsidR="002B5E16" w:rsidRPr="009A0844">
        <w:t xml:space="preserve"> </w:t>
      </w:r>
      <w:r w:rsidR="006278AF" w:rsidRPr="009A0844">
        <w:t>ul.</w:t>
      </w:r>
      <w:r w:rsidR="000429E0" w:rsidRPr="009A0844">
        <w:t xml:space="preserve"> </w:t>
      </w:r>
      <w:r w:rsidR="006278AF" w:rsidRPr="009A0844">
        <w:t>br. 47 k.o. Todorovo</w:t>
      </w:r>
      <w:r w:rsidR="00E223E5" w:rsidRPr="009A0844">
        <w:t xml:space="preserve"> </w:t>
      </w:r>
      <w:r w:rsidR="00DE2576" w:rsidRPr="009A0844">
        <w:t>na ime suvlasnika Nuhanović (Derviš) Bajro sa 13/48 dijela, Rekić rođ. Hušić Hatka sa 1/6 dijela, Zulić rođ. Rekić (Osm</w:t>
      </w:r>
      <w:r w:rsidR="00265847" w:rsidRPr="009A0844">
        <w:t>ana) Bejza sa 1/6 dijela, Rekić</w:t>
      </w:r>
      <w:r w:rsidR="000429E0" w:rsidRPr="009A0844">
        <w:t xml:space="preserve"> </w:t>
      </w:r>
      <w:r w:rsidR="00DE2576" w:rsidRPr="009A0844">
        <w:t>(Osmana) Derviša sa 1/6 dijela, Velić (Hašim) Alaga sa 5/324 dijela, Velić (Hašima) Ramo sa 5/324 dijela, Velić (Hašima) Redžep sa 5/324 dijela, Velić (Hašima) Senija sa 3/324</w:t>
      </w:r>
      <w:r w:rsidR="00265847" w:rsidRPr="009A0844">
        <w:t xml:space="preserve"> </w:t>
      </w:r>
      <w:r w:rsidR="00DE2576" w:rsidRPr="009A0844">
        <w:t>dijela, Rekić (Sebila) Senad sa 31/144 dijela,</w:t>
      </w:r>
      <w:r w:rsidR="00ED4F0D" w:rsidRPr="009A0844">
        <w:t xml:space="preserve"> zatim </w:t>
      </w:r>
      <w:r w:rsidR="00E223E5" w:rsidRPr="009A0844">
        <w:t xml:space="preserve">k.č. br. 1462/2 </w:t>
      </w:r>
      <w:r w:rsidR="00265847" w:rsidRPr="009A0844">
        <w:t xml:space="preserve">kućište - njiva, pov. </w:t>
      </w:r>
      <w:r w:rsidR="00E223E5" w:rsidRPr="009A0844">
        <w:t>425 m</w:t>
      </w:r>
      <w:r w:rsidR="00E223E5" w:rsidRPr="009A0844">
        <w:rPr>
          <w:vertAlign w:val="superscript"/>
        </w:rPr>
        <w:t>2</w:t>
      </w:r>
      <w:r w:rsidR="00E223E5" w:rsidRPr="009A0844">
        <w:t xml:space="preserve">, upisana u zk.ul. 769 k.o. Todorovo, </w:t>
      </w:r>
      <w:r w:rsidR="00DE2576" w:rsidRPr="009A0844">
        <w:t>na ime su</w:t>
      </w:r>
      <w:r w:rsidR="00265847" w:rsidRPr="009A0844">
        <w:t>vlasnika Rekić (Islam) Hanka sa</w:t>
      </w:r>
      <w:r w:rsidR="002B5E16" w:rsidRPr="009A0844">
        <w:t xml:space="preserve"> </w:t>
      </w:r>
      <w:r w:rsidR="00DE2576" w:rsidRPr="009A0844">
        <w:t xml:space="preserve">1/12 dijela, Rekić rođ. Hušić Hatka sa 127/864 dijela, Zulić rođ. Rekić (Osmana) Bejza sa 127/864 dijela, Rekić (Osmana) Derviša sa 127/864 dijela, </w:t>
      </w:r>
      <w:r w:rsidR="00025281" w:rsidRPr="009A0844">
        <w:t>Rekić (Sebila) Senad sa 147/288 dijela</w:t>
      </w:r>
      <w:r w:rsidR="00ED4F0D" w:rsidRPr="009A0844">
        <w:t>;</w:t>
      </w:r>
    </w:p>
    <w:p w:rsidR="00387906" w:rsidRPr="00387906" w:rsidRDefault="00387906" w:rsidP="00387906">
      <w:pPr>
        <w:pStyle w:val="ListParagraph"/>
        <w:rPr>
          <w:sz w:val="6"/>
          <w:szCs w:val="6"/>
        </w:rPr>
      </w:pPr>
    </w:p>
    <w:p w:rsidR="000303AA" w:rsidRDefault="006224ED" w:rsidP="00387906">
      <w:pPr>
        <w:pStyle w:val="ListParagraph"/>
        <w:numPr>
          <w:ilvl w:val="0"/>
          <w:numId w:val="21"/>
        </w:numPr>
        <w:jc w:val="both"/>
      </w:pPr>
      <w:r w:rsidRPr="00387906">
        <w:rPr>
          <w:lang w:val="bs-Latn-BA"/>
        </w:rPr>
        <w:t xml:space="preserve">dio u površini </w:t>
      </w:r>
      <w:r w:rsidR="00874895" w:rsidRPr="00387906">
        <w:rPr>
          <w:lang w:val="bs-Latn-BA"/>
        </w:rPr>
        <w:t>15 m</w:t>
      </w:r>
      <w:r w:rsidR="00874895" w:rsidRPr="00387906">
        <w:rPr>
          <w:vertAlign w:val="superscript"/>
          <w:lang w:val="bs-Latn-BA"/>
        </w:rPr>
        <w:t>2</w:t>
      </w:r>
      <w:r w:rsidRPr="00387906">
        <w:rPr>
          <w:vertAlign w:val="superscript"/>
          <w:lang w:val="bs-Latn-BA"/>
        </w:rPr>
        <w:t xml:space="preserve"> </w:t>
      </w:r>
      <w:r w:rsidRPr="00387906">
        <w:rPr>
          <w:lang w:val="bs-Latn-BA"/>
        </w:rPr>
        <w:t>od</w:t>
      </w:r>
      <w:r w:rsidR="003A4E3D" w:rsidRPr="00387906">
        <w:rPr>
          <w:vertAlign w:val="superscript"/>
          <w:lang w:val="bs-Latn-BA"/>
        </w:rPr>
        <w:t xml:space="preserve"> </w:t>
      </w:r>
      <w:r w:rsidR="00ED4F0D" w:rsidRPr="00387906">
        <w:rPr>
          <w:b/>
          <w:lang w:val="bs-Latn-BA"/>
        </w:rPr>
        <w:t>k.č. br. 724/1</w:t>
      </w:r>
      <w:r w:rsidR="00ED4F0D" w:rsidRPr="00387906">
        <w:rPr>
          <w:lang w:val="bs-Latn-BA"/>
        </w:rPr>
        <w:t xml:space="preserve"> „Hemzića ograda“, livada 2</w:t>
      </w:r>
      <w:r w:rsidR="00265847" w:rsidRPr="00387906">
        <w:rPr>
          <w:lang w:val="bs-Latn-BA"/>
        </w:rPr>
        <w:t>.</w:t>
      </w:r>
      <w:r w:rsidR="00ED4F0D" w:rsidRPr="00387906">
        <w:rPr>
          <w:lang w:val="bs-Latn-BA"/>
        </w:rPr>
        <w:t xml:space="preserve"> klase</w:t>
      </w:r>
      <w:r w:rsidR="007467B2" w:rsidRPr="00387906">
        <w:rPr>
          <w:lang w:val="bs-Latn-BA"/>
        </w:rPr>
        <w:t>,</w:t>
      </w:r>
      <w:r w:rsidR="00ED4F0D" w:rsidRPr="00387906">
        <w:rPr>
          <w:lang w:val="bs-Latn-BA"/>
        </w:rPr>
        <w:t xml:space="preserve"> pov. 3991 m</w:t>
      </w:r>
      <w:r w:rsidR="00ED4F0D" w:rsidRPr="00387906">
        <w:rPr>
          <w:vertAlign w:val="superscript"/>
          <w:lang w:val="bs-Latn-BA"/>
        </w:rPr>
        <w:t>2</w:t>
      </w:r>
      <w:r w:rsidR="00ED4F0D" w:rsidRPr="00387906">
        <w:rPr>
          <w:lang w:val="bs-Latn-BA"/>
        </w:rPr>
        <w:t>, upisana u Pl 417 k.o. Todorovo, kao posjed Rekić Sebile Senad sa</w:t>
      </w:r>
      <w:r w:rsidR="00265847" w:rsidRPr="00387906">
        <w:rPr>
          <w:lang w:val="bs-Latn-BA"/>
        </w:rPr>
        <w:t xml:space="preserve"> dijelom 1/1</w:t>
      </w:r>
      <w:r w:rsidR="000429E0" w:rsidRPr="00387906">
        <w:rPr>
          <w:lang w:val="bs-Latn-BA"/>
        </w:rPr>
        <w:t>,</w:t>
      </w:r>
      <w:r w:rsidR="000429E0" w:rsidRPr="00824C4B">
        <w:t xml:space="preserve"> što po starom premjeru odgovara</w:t>
      </w:r>
      <w:r w:rsidR="00ED4F0D" w:rsidRPr="00387906">
        <w:rPr>
          <w:b/>
        </w:rPr>
        <w:t xml:space="preserve"> </w:t>
      </w:r>
      <w:r w:rsidR="00E223E5" w:rsidRPr="00824C4B">
        <w:t>k.č. br. 146</w:t>
      </w:r>
      <w:r w:rsidR="000303AA" w:rsidRPr="00824C4B">
        <w:t>3/1</w:t>
      </w:r>
      <w:r w:rsidR="00E223E5" w:rsidRPr="00824C4B">
        <w:t xml:space="preserve"> „</w:t>
      </w:r>
      <w:r w:rsidR="000303AA" w:rsidRPr="00824C4B">
        <w:t>Palučak u Dubokom potoku</w:t>
      </w:r>
      <w:r w:rsidR="00E223E5" w:rsidRPr="00824C4B">
        <w:t xml:space="preserve">“, pov. </w:t>
      </w:r>
      <w:r w:rsidR="000303AA" w:rsidRPr="00824C4B">
        <w:t>4991</w:t>
      </w:r>
      <w:r w:rsidR="00E223E5" w:rsidRPr="00824C4B">
        <w:t xml:space="preserve"> m</w:t>
      </w:r>
      <w:r w:rsidR="00E223E5" w:rsidRPr="00387906">
        <w:rPr>
          <w:vertAlign w:val="superscript"/>
        </w:rPr>
        <w:t>2</w:t>
      </w:r>
      <w:r w:rsidR="00E223E5" w:rsidRPr="00824C4B">
        <w:t xml:space="preserve">, upisana u zk.ul. </w:t>
      </w:r>
      <w:r w:rsidR="000303AA" w:rsidRPr="00824C4B">
        <w:t>47</w:t>
      </w:r>
      <w:r w:rsidR="00AA16A1">
        <w:t xml:space="preserve"> k.o.</w:t>
      </w:r>
      <w:r w:rsidR="00E223E5" w:rsidRPr="00824C4B">
        <w:t xml:space="preserve">Todorovo, </w:t>
      </w:r>
      <w:r w:rsidR="00025281" w:rsidRPr="00824C4B">
        <w:t xml:space="preserve">na ime suvlasnika Nuhanović (Derviš) Bajro sa 13/48 dijela, Rekić rođ. Hušić Hatka sa 1/6 dijela, Zulić rođ. Rekić (Osmana) Bejza sa 1/6 dijela, Rekić (Osmana) Derviša sa 1/6 dijela, Velić (Hašim) Alaga sa 5/324 dijela, Velić (Hašima) Ramo sa 5/324 dijela, Velić (Hašima) Redžep sa 5/324 dijela, Velić (Hašima) Senija sa 3/324 dijela, Rekić </w:t>
      </w:r>
      <w:r w:rsidR="000429E0" w:rsidRPr="00824C4B">
        <w:t>(</w:t>
      </w:r>
      <w:r w:rsidR="00387906">
        <w:t>Sebila) Senad sa 31/144 dijela;</w:t>
      </w:r>
    </w:p>
    <w:p w:rsidR="00387906" w:rsidRPr="00387906" w:rsidRDefault="00387906" w:rsidP="00387906">
      <w:pPr>
        <w:jc w:val="both"/>
        <w:rPr>
          <w:sz w:val="6"/>
          <w:szCs w:val="6"/>
        </w:rPr>
      </w:pPr>
    </w:p>
    <w:p w:rsidR="00387906" w:rsidRPr="00824C4B" w:rsidRDefault="00387906" w:rsidP="00387906">
      <w:pPr>
        <w:pStyle w:val="ListParagraph"/>
        <w:numPr>
          <w:ilvl w:val="0"/>
          <w:numId w:val="21"/>
        </w:numPr>
        <w:jc w:val="both"/>
      </w:pPr>
      <w:r w:rsidRPr="00387906">
        <w:rPr>
          <w:lang w:val="bs-Latn-BA"/>
        </w:rPr>
        <w:t>dio u površini 15 m</w:t>
      </w:r>
      <w:r w:rsidRPr="00387906">
        <w:rPr>
          <w:vertAlign w:val="superscript"/>
          <w:lang w:val="bs-Latn-BA"/>
        </w:rPr>
        <w:t xml:space="preserve">2 </w:t>
      </w:r>
      <w:r w:rsidRPr="00387906">
        <w:rPr>
          <w:lang w:val="bs-Latn-BA"/>
        </w:rPr>
        <w:t>od</w:t>
      </w:r>
      <w:r w:rsidRPr="00387906">
        <w:rPr>
          <w:vertAlign w:val="superscript"/>
          <w:lang w:val="bs-Latn-BA"/>
        </w:rPr>
        <w:t xml:space="preserve"> </w:t>
      </w:r>
      <w:r w:rsidRPr="00387906">
        <w:rPr>
          <w:b/>
          <w:lang w:val="bs-Latn-BA"/>
        </w:rPr>
        <w:t>k.č. br. 724/2</w:t>
      </w:r>
      <w:r w:rsidRPr="00387906">
        <w:rPr>
          <w:lang w:val="bs-Latn-BA"/>
        </w:rPr>
        <w:t xml:space="preserve"> „Hemzića ograda“, livada 2 klase, pov. 1000 m</w:t>
      </w:r>
      <w:r w:rsidRPr="00387906">
        <w:rPr>
          <w:vertAlign w:val="superscript"/>
          <w:lang w:val="bs-Latn-BA"/>
        </w:rPr>
        <w:t>2</w:t>
      </w:r>
      <w:r>
        <w:rPr>
          <w:lang w:val="bs-Latn-BA"/>
        </w:rPr>
        <w:t xml:space="preserve">, upisana u Pl 417 k.o. </w:t>
      </w:r>
      <w:r w:rsidRPr="00387906">
        <w:rPr>
          <w:lang w:val="bs-Latn-BA"/>
        </w:rPr>
        <w:t xml:space="preserve">Todorovo, kao posjed Rekić Sebile Senad sa </w:t>
      </w:r>
      <w:r>
        <w:rPr>
          <w:lang w:val="bs-Latn-BA"/>
        </w:rPr>
        <w:t xml:space="preserve"> dijelom 1/1</w:t>
      </w:r>
      <w:r w:rsidRPr="00387906">
        <w:rPr>
          <w:lang w:val="bs-Latn-BA"/>
        </w:rPr>
        <w:t>,</w:t>
      </w:r>
      <w:r w:rsidRPr="00824C4B">
        <w:t xml:space="preserve"> što po starom premjeru odgovara</w:t>
      </w:r>
      <w:r w:rsidRPr="00387906">
        <w:rPr>
          <w:lang w:val="bs-Latn-BA"/>
        </w:rPr>
        <w:t xml:space="preserve">  </w:t>
      </w:r>
      <w:r w:rsidRPr="00824C4B">
        <w:t>k.č. br. 1463/1</w:t>
      </w:r>
      <w:r w:rsidRPr="00387906">
        <w:rPr>
          <w:b/>
        </w:rPr>
        <w:t xml:space="preserve"> </w:t>
      </w:r>
      <w:r w:rsidRPr="00824C4B">
        <w:t>„Palučak u Dubokom potoku“, pov. 4991 m</w:t>
      </w:r>
      <w:r w:rsidRPr="00387906">
        <w:rPr>
          <w:vertAlign w:val="superscript"/>
        </w:rPr>
        <w:t>2</w:t>
      </w:r>
      <w:r w:rsidRPr="00824C4B">
        <w:t xml:space="preserve">, upisana u zk.ul. 47 k.o. Todorovo, na ime suvlasnika Nuhanović </w:t>
      </w:r>
      <w:r>
        <w:t xml:space="preserve">  </w:t>
      </w:r>
      <w:r w:rsidRPr="00824C4B">
        <w:t xml:space="preserve">(Derviš) Bajro sa 13/48 dijela, Rekić rođ. Hušić Hatka sa 1/6 dijela, Zulić rođ. Rekić (Osmana) Bejza sa 1/6 dijela, Rekić (Osmana) Derviša sa 1/6 dijela, Velić (Hašim) Alaga sa 5/324 dijela, Velić (Hašima) Ramo sa 5/324 dijela, Velić (Hašima) Redžep sa 5/324 dijela, Velić (Hašima) Senija sa 3/324 </w:t>
      </w:r>
      <w:r>
        <w:t xml:space="preserve">  </w:t>
      </w:r>
      <w:r w:rsidRPr="00824C4B">
        <w:t>dijela, Rekić (Sebila) Senad sa 31/144 dijela;</w:t>
      </w:r>
    </w:p>
    <w:p w:rsidR="000429E0" w:rsidRPr="007F05DE" w:rsidRDefault="000429E0" w:rsidP="000303AA">
      <w:pPr>
        <w:ind w:left="720"/>
        <w:jc w:val="both"/>
        <w:rPr>
          <w:sz w:val="6"/>
          <w:szCs w:val="6"/>
        </w:rPr>
      </w:pPr>
    </w:p>
    <w:p w:rsidR="002B5E16" w:rsidRPr="009C1E4C" w:rsidRDefault="006224ED" w:rsidP="00387906">
      <w:pPr>
        <w:pStyle w:val="ListParagraph"/>
        <w:numPr>
          <w:ilvl w:val="0"/>
          <w:numId w:val="21"/>
        </w:numPr>
        <w:jc w:val="both"/>
        <w:rPr>
          <w:b/>
        </w:rPr>
      </w:pPr>
      <w:r w:rsidRPr="00387906">
        <w:rPr>
          <w:lang w:val="bs-Latn-BA"/>
        </w:rPr>
        <w:t>dio u površini _</w:t>
      </w:r>
      <w:r w:rsidR="00455720">
        <w:rPr>
          <w:lang w:val="bs-Latn-BA"/>
        </w:rPr>
        <w:t xml:space="preserve"> </w:t>
      </w:r>
      <w:r w:rsidR="00253C5A">
        <w:rPr>
          <w:lang w:val="bs-Latn-BA"/>
        </w:rPr>
        <w:tab/>
      </w:r>
      <w:r w:rsidR="00D83DF7" w:rsidRPr="00387906">
        <w:rPr>
          <w:lang w:val="bs-Latn-BA"/>
        </w:rPr>
        <w:t xml:space="preserve">od </w:t>
      </w:r>
      <w:r w:rsidR="00FC78FE" w:rsidRPr="00387906">
        <w:t>k.č. 2756 „Mašića brdo“, nekategorisani put, pov. 11258</w:t>
      </w:r>
      <w:r w:rsidRPr="00387906">
        <w:t>m</w:t>
      </w:r>
      <w:r w:rsidRPr="00387906">
        <w:rPr>
          <w:vertAlign w:val="superscript"/>
        </w:rPr>
        <w:t>2</w:t>
      </w:r>
      <w:r w:rsidR="00FC78FE" w:rsidRPr="00387906">
        <w:t xml:space="preserve"> k.o Todorovo</w:t>
      </w:r>
      <w:r w:rsidR="00395943" w:rsidRPr="00387906">
        <w:t xml:space="preserve">, </w:t>
      </w:r>
      <w:r w:rsidR="00FC78FE" w:rsidRPr="00387906">
        <w:t>upisano u Pl 100 k.o. Todorovo kao DR SV Javno dobro putevi  sa dij</w:t>
      </w:r>
      <w:r w:rsidRPr="00387906">
        <w:t>elo</w:t>
      </w:r>
      <w:r w:rsidR="00FC78FE" w:rsidRPr="00387906">
        <w:t>m 1/1</w:t>
      </w:r>
      <w:r w:rsidR="004A3A44" w:rsidRPr="00387906">
        <w:t>, što po starom premjeru odgovara: dio k</w:t>
      </w:r>
      <w:r w:rsidR="00D83DF7" w:rsidRPr="00387906">
        <w:t>.</w:t>
      </w:r>
      <w:r w:rsidR="004A3A44" w:rsidRPr="00387906">
        <w:t xml:space="preserve">č. br. 1338/9 upisano u z.k. ul. 1027, </w:t>
      </w:r>
      <w:r w:rsidR="00D83DF7" w:rsidRPr="00387906">
        <w:t xml:space="preserve">dio </w:t>
      </w:r>
      <w:r w:rsidR="004A3A44" w:rsidRPr="00387906">
        <w:t>k.č. 1435/1 upisano u z.k. ul. 48, dio k.č. 1435/2 upisano u z.k. ul 671, dio k.č. 1438/1 upisano u z.k. ul. 2331, dio k.č</w:t>
      </w:r>
      <w:r w:rsidR="00D83DF7" w:rsidRPr="00387906">
        <w:t xml:space="preserve">. 1432 upisano u z.k. ul. 960 i </w:t>
      </w:r>
      <w:r w:rsidR="004A3A44" w:rsidRPr="00387906">
        <w:t>dio k.č. br. 1434 upisano u z.k</w:t>
      </w:r>
      <w:r w:rsidR="004A3A44" w:rsidRPr="009C1E4C">
        <w:rPr>
          <w:b/>
        </w:rPr>
        <w:t xml:space="preserve">. </w:t>
      </w:r>
      <w:r w:rsidR="004A3A44" w:rsidRPr="009C1E4C">
        <w:t>ul. 127</w:t>
      </w:r>
      <w:r w:rsidR="00387906" w:rsidRPr="009C1E4C">
        <w:t xml:space="preserve">, </w:t>
      </w:r>
      <w:r w:rsidR="004A3A44" w:rsidRPr="009C1E4C">
        <w:t xml:space="preserve"> sve ko SP</w:t>
      </w:r>
      <w:r w:rsidR="00D83DF7" w:rsidRPr="009C1E4C">
        <w:t>_</w:t>
      </w:r>
      <w:r w:rsidR="004A3A44" w:rsidRPr="009C1E4C">
        <w:t>Todorovo</w:t>
      </w:r>
      <w:r w:rsidR="004A3A44" w:rsidRPr="009C1E4C">
        <w:rPr>
          <w:b/>
        </w:rPr>
        <w:t>.</w:t>
      </w:r>
      <w:r w:rsidR="00AC4259" w:rsidRPr="009C1E4C">
        <w:rPr>
          <w:b/>
        </w:rPr>
        <w:t xml:space="preserve"> </w:t>
      </w:r>
    </w:p>
    <w:p w:rsidR="00AF4033" w:rsidRPr="00AF4033" w:rsidRDefault="00AF4033" w:rsidP="00AF4033">
      <w:pPr>
        <w:ind w:firstLine="720"/>
        <w:rPr>
          <w:b/>
          <w:sz w:val="18"/>
          <w:szCs w:val="18"/>
        </w:rPr>
      </w:pPr>
    </w:p>
    <w:p w:rsidR="00AF4033" w:rsidRDefault="00AF4033" w:rsidP="00AF4033">
      <w:pPr>
        <w:rPr>
          <w:b/>
        </w:rPr>
      </w:pPr>
    </w:p>
    <w:p w:rsidR="002B5E16" w:rsidRPr="00824C4B" w:rsidRDefault="00C22FAC" w:rsidP="00824C4B">
      <w:pPr>
        <w:ind w:left="360"/>
        <w:jc w:val="center"/>
      </w:pPr>
      <w:r w:rsidRPr="00824C4B">
        <w:rPr>
          <w:b/>
        </w:rPr>
        <w:t>O b r a z l o ž e nj e</w:t>
      </w:r>
    </w:p>
    <w:p w:rsidR="00387906" w:rsidRPr="00AF4033" w:rsidRDefault="00387906" w:rsidP="00D97273">
      <w:pPr>
        <w:jc w:val="both"/>
        <w:rPr>
          <w:sz w:val="8"/>
          <w:szCs w:val="8"/>
        </w:rPr>
      </w:pPr>
    </w:p>
    <w:p w:rsidR="00AF4033" w:rsidRDefault="00AF4033" w:rsidP="00387906">
      <w:pPr>
        <w:ind w:left="360"/>
        <w:jc w:val="both"/>
      </w:pPr>
    </w:p>
    <w:p w:rsidR="00C22FAC" w:rsidRPr="00824C4B" w:rsidRDefault="00A86E98" w:rsidP="00387906">
      <w:pPr>
        <w:ind w:left="360"/>
        <w:jc w:val="both"/>
      </w:pPr>
      <w:r w:rsidRPr="00824C4B">
        <w:t>Općinsko pravobranilaštvo Općine Velika Kladuša</w:t>
      </w:r>
      <w:r w:rsidR="00C22FAC" w:rsidRPr="00824C4B">
        <w:t xml:space="preserve"> dana 10.02.2020. godine Općinskom vijeću Općine Velika Kladuša, putem nadležne službe, dostavilo je prijedlog za utvrđivanje javnog interesa za potpunu eksproprijaciju nekretnina a radi izgradnje, rekonstrukcije i modernizacije  nekategorisanog puta „Vejinac</w:t>
      </w:r>
      <w:r w:rsidR="007F05DE">
        <w:t xml:space="preserve"> </w:t>
      </w:r>
      <w:r w:rsidR="00C22FAC" w:rsidRPr="00824C4B">
        <w:t>- Varmansko selo“ u naselju  Vejinac, o</w:t>
      </w:r>
      <w:r w:rsidRPr="00824C4B">
        <w:t>pćina Velika Kladuša.</w:t>
      </w:r>
      <w:r w:rsidR="00C22FAC" w:rsidRPr="00824C4B">
        <w:t xml:space="preserve"> </w:t>
      </w:r>
    </w:p>
    <w:p w:rsidR="007F05DE" w:rsidRPr="007F05DE" w:rsidRDefault="007F05DE" w:rsidP="00D97273">
      <w:pPr>
        <w:jc w:val="both"/>
        <w:rPr>
          <w:sz w:val="6"/>
          <w:szCs w:val="6"/>
        </w:rPr>
      </w:pPr>
    </w:p>
    <w:p w:rsidR="00C22FAC" w:rsidRPr="00824C4B" w:rsidRDefault="007C470E" w:rsidP="00387906">
      <w:pPr>
        <w:ind w:firstLine="360"/>
        <w:jc w:val="both"/>
      </w:pPr>
      <w:r>
        <w:t xml:space="preserve"> </w:t>
      </w:r>
      <w:r w:rsidR="00C22FAC" w:rsidRPr="00824C4B">
        <w:t>Uz prijedlog korisnik eksproprijacije je dostavio slijedeću dokumentaciju:</w:t>
      </w:r>
    </w:p>
    <w:p w:rsidR="003D7473" w:rsidRPr="007F05DE" w:rsidRDefault="003D7473" w:rsidP="003D7473">
      <w:pPr>
        <w:rPr>
          <w:sz w:val="6"/>
          <w:szCs w:val="6"/>
        </w:rPr>
      </w:pPr>
    </w:p>
    <w:p w:rsidR="007C470E" w:rsidRPr="00824C4B" w:rsidRDefault="00C22FAC" w:rsidP="00AF4033">
      <w:pPr>
        <w:numPr>
          <w:ilvl w:val="0"/>
          <w:numId w:val="23"/>
        </w:numPr>
        <w:suppressAutoHyphens/>
      </w:pPr>
      <w:r w:rsidRPr="00824C4B">
        <w:t xml:space="preserve">Urbanistička </w:t>
      </w:r>
      <w:r w:rsidR="003D7473" w:rsidRPr="00824C4B">
        <w:t xml:space="preserve">saglasnost broj: 03-23/1-1851/18 od </w:t>
      </w:r>
      <w:r w:rsidRPr="00824C4B">
        <w:t>1.11.2018.godine,</w:t>
      </w:r>
      <w:r w:rsidR="00C849D3">
        <w:t xml:space="preserve"> sa situacijom terena</w:t>
      </w:r>
    </w:p>
    <w:p w:rsidR="003B28EB" w:rsidRPr="00824C4B" w:rsidRDefault="003D7473" w:rsidP="007C470E">
      <w:pPr>
        <w:numPr>
          <w:ilvl w:val="0"/>
          <w:numId w:val="23"/>
        </w:numPr>
        <w:suppressAutoHyphens/>
        <w:jc w:val="both"/>
      </w:pPr>
      <w:r w:rsidRPr="00824C4B">
        <w:t>P</w:t>
      </w:r>
      <w:r w:rsidR="00C22FAC" w:rsidRPr="00824C4B">
        <w:t>osjedovni</w:t>
      </w:r>
      <w:r w:rsidR="00EE716C">
        <w:t xml:space="preserve"> listovi i zemljišnoknjižni</w:t>
      </w:r>
      <w:r w:rsidR="00C22FAC" w:rsidRPr="00824C4B">
        <w:t xml:space="preserve"> izvad</w:t>
      </w:r>
      <w:r w:rsidR="00EE716C">
        <w:t>ci</w:t>
      </w:r>
      <w:r w:rsidR="003B28EB">
        <w:t>,</w:t>
      </w:r>
    </w:p>
    <w:p w:rsidR="003D7473" w:rsidRPr="00824C4B" w:rsidRDefault="00C22FAC" w:rsidP="00C22FAC">
      <w:pPr>
        <w:numPr>
          <w:ilvl w:val="0"/>
          <w:numId w:val="23"/>
        </w:numPr>
        <w:suppressAutoHyphens/>
        <w:jc w:val="both"/>
      </w:pPr>
      <w:r w:rsidRPr="00824C4B">
        <w:t>Elaborat katastarske obrade trase</w:t>
      </w:r>
      <w:r w:rsidR="003D7473" w:rsidRPr="00824C4B">
        <w:t xml:space="preserve">, </w:t>
      </w:r>
    </w:p>
    <w:p w:rsidR="009C2053" w:rsidRDefault="003D7473" w:rsidP="00C22FAC">
      <w:pPr>
        <w:numPr>
          <w:ilvl w:val="0"/>
          <w:numId w:val="23"/>
        </w:numPr>
        <w:suppressAutoHyphens/>
        <w:jc w:val="both"/>
      </w:pPr>
      <w:r w:rsidRPr="00824C4B">
        <w:lastRenderedPageBreak/>
        <w:t xml:space="preserve">Glavni projekat broj: SA-LC-02-I/19 </w:t>
      </w:r>
      <w:r w:rsidR="00C22FAC" w:rsidRPr="00824C4B">
        <w:t xml:space="preserve">od </w:t>
      </w:r>
      <w:r w:rsidRPr="00824C4B">
        <w:t>januara 2019. godine</w:t>
      </w:r>
    </w:p>
    <w:p w:rsidR="00D97273" w:rsidRPr="007F05DE" w:rsidRDefault="00D97273" w:rsidP="00D97273">
      <w:pPr>
        <w:suppressAutoHyphens/>
        <w:jc w:val="both"/>
        <w:rPr>
          <w:sz w:val="6"/>
          <w:szCs w:val="6"/>
        </w:rPr>
      </w:pPr>
    </w:p>
    <w:p w:rsidR="00D97273" w:rsidRDefault="00C22FAC" w:rsidP="00387906">
      <w:pPr>
        <w:suppressAutoHyphens/>
        <w:ind w:left="360"/>
        <w:jc w:val="both"/>
      </w:pPr>
      <w:r w:rsidRPr="00824C4B">
        <w:t xml:space="preserve">Razmatrajući prijedlog i dostavljene priloge, utvrđeno je da je prijedlog za utvrđivanje javnog interesa podnesen u skladu sa odredbama člana 16. Zakona o eksproprijaciji („Službene novine Federacije BiH“, broj: 70/07 i 36/10), te da je </w:t>
      </w:r>
      <w:r w:rsidR="003D7473" w:rsidRPr="00824C4B">
        <w:t>izgradnja</w:t>
      </w:r>
      <w:r w:rsidR="00395943">
        <w:t>, rekonstrukcija i modernizacij</w:t>
      </w:r>
      <w:r w:rsidR="003D7473" w:rsidRPr="00824C4B">
        <w:t>a  nekategorisanog puta „Vejinac</w:t>
      </w:r>
      <w:r w:rsidR="00EE716C">
        <w:t xml:space="preserve"> - Varmansko selo“ na području</w:t>
      </w:r>
      <w:r w:rsidR="003D7473" w:rsidRPr="00824C4B">
        <w:t xml:space="preserve"> o</w:t>
      </w:r>
      <w:r w:rsidR="00EE716C">
        <w:t>pćine</w:t>
      </w:r>
      <w:r w:rsidR="003D7473" w:rsidRPr="00824C4B">
        <w:t xml:space="preserve"> Velika Kladuša</w:t>
      </w:r>
      <w:r w:rsidRPr="00824C4B">
        <w:t>, od javnog int</w:t>
      </w:r>
      <w:r w:rsidR="002B5E16" w:rsidRPr="00824C4B">
        <w:t>eresa za stanovnike tog naselja</w:t>
      </w:r>
      <w:r w:rsidR="00AC4259">
        <w:t xml:space="preserve"> i šire.</w:t>
      </w:r>
    </w:p>
    <w:p w:rsidR="00D97273" w:rsidRPr="00D97273" w:rsidRDefault="00D97273" w:rsidP="00D97273">
      <w:pPr>
        <w:jc w:val="both"/>
        <w:rPr>
          <w:sz w:val="6"/>
          <w:szCs w:val="6"/>
        </w:rPr>
      </w:pPr>
    </w:p>
    <w:p w:rsidR="00D97273" w:rsidRDefault="009C1E4C" w:rsidP="009C1E4C">
      <w:pPr>
        <w:ind w:left="360"/>
        <w:jc w:val="both"/>
      </w:pPr>
      <w:r>
        <w:t>Za izgradnju, rekonstrukciju i modernizaciju</w:t>
      </w:r>
      <w:r w:rsidRPr="00824C4B">
        <w:t xml:space="preserve">  nekategorisanog puta</w:t>
      </w:r>
      <w:r>
        <w:t>,</w:t>
      </w:r>
      <w:r w:rsidRPr="009C1E4C">
        <w:t xml:space="preserve"> izdata je Urbanistička saglasnost sa utvrđenim urbanističko-tehničkim uvjetima</w:t>
      </w:r>
      <w:r>
        <w:t>,</w:t>
      </w:r>
      <w:r w:rsidRPr="009C1E4C">
        <w:t xml:space="preserve"> datim na osnovu stručne ocjene Komisije za davanje stručne ocjene u postupku izdavanja urbanističke saglasnosti.  Prema geodetskom elaboratu jasno je definisana linija  </w:t>
      </w:r>
      <w:r w:rsidRPr="009C1E4C">
        <w:rPr>
          <w:b/>
        </w:rPr>
        <w:t>potpune eksproprijacije</w:t>
      </w:r>
      <w:r>
        <w:t xml:space="preserve"> sa </w:t>
      </w:r>
      <w:r w:rsidR="00D97273">
        <w:t>popisom i površinom katastarskih čestica,</w:t>
      </w:r>
      <w:r w:rsidR="00D97273" w:rsidRPr="002D4CC1">
        <w:t xml:space="preserve"> </w:t>
      </w:r>
      <w:r w:rsidR="00D97273">
        <w:t>te posjednicima nekretnina za koje se predlaže utvrđivanje javnog interesa.</w:t>
      </w:r>
    </w:p>
    <w:p w:rsidR="004832C5" w:rsidRPr="004832C5" w:rsidRDefault="00387906" w:rsidP="00D97273">
      <w:pPr>
        <w:jc w:val="both"/>
        <w:rPr>
          <w:sz w:val="6"/>
          <w:szCs w:val="6"/>
        </w:rPr>
      </w:pPr>
      <w:r>
        <w:rPr>
          <w:sz w:val="6"/>
          <w:szCs w:val="6"/>
        </w:rPr>
        <w:tab/>
      </w:r>
    </w:p>
    <w:p w:rsidR="00D97273" w:rsidRPr="00F0324F" w:rsidRDefault="00D97273" w:rsidP="00387906">
      <w:pPr>
        <w:ind w:left="360"/>
        <w:jc w:val="both"/>
      </w:pPr>
      <w:r w:rsidRPr="00F0324F">
        <w:t>Oredbama  člana 14. stav 4.  Zakona o eksproprijaciji  („Službene novine Federacije BiH“, broj: 70/07 i 36/10) regulisano je da odluku o utvrđivanju javnog interesa za izgradnju objekata ili izvođenje radova na području općine, donosi općinsko vijeće na čijem se području namjerava graditi objekat ili izvoditi radovi u skladu sa planskim dokumentima  prostornog uređenja.</w:t>
      </w:r>
    </w:p>
    <w:p w:rsidR="00D97273" w:rsidRPr="006A157B" w:rsidRDefault="00D97273" w:rsidP="00D97273">
      <w:pPr>
        <w:jc w:val="both"/>
        <w:rPr>
          <w:sz w:val="6"/>
          <w:szCs w:val="6"/>
        </w:rPr>
      </w:pPr>
    </w:p>
    <w:p w:rsidR="00D97273" w:rsidRDefault="00D97273" w:rsidP="00387906">
      <w:pPr>
        <w:ind w:left="360"/>
        <w:jc w:val="both"/>
      </w:pPr>
      <w:r w:rsidRPr="00002C8A">
        <w:t>Kako je putna komunikacija bitan segment društvenog i ekonomskog razvoja sva</w:t>
      </w:r>
      <w:r w:rsidR="009C1E4C">
        <w:t xml:space="preserve">ke lokalne zajednice, to bi se </w:t>
      </w:r>
      <w:r w:rsidRPr="00002C8A">
        <w:t>izgradnjom, rekonstrukcijom i modernizacijom naveden</w:t>
      </w:r>
      <w:r>
        <w:t xml:space="preserve">og nekategorisanog puta, zadovoljile potrebe i znatno poboljšali uslovi putne komunikacije </w:t>
      </w:r>
      <w:r w:rsidRPr="00002C8A">
        <w:t>n</w:t>
      </w:r>
      <w:r>
        <w:t>aprijed navedenih naselja</w:t>
      </w:r>
      <w:r w:rsidRPr="00002C8A">
        <w:t xml:space="preserve">. </w:t>
      </w:r>
    </w:p>
    <w:p w:rsidR="00D97273" w:rsidRPr="00002C8A" w:rsidRDefault="00D97273" w:rsidP="00387906">
      <w:pPr>
        <w:ind w:left="360"/>
        <w:jc w:val="both"/>
      </w:pPr>
      <w:r w:rsidRPr="00002C8A">
        <w:t>Stoga Općinski načelnik podneseni prijedlog smatra opravdanim te je predložio Općinskom vijeću Općine Velika Kladuša</w:t>
      </w:r>
      <w:r w:rsidR="00AC4259">
        <w:t>,</w:t>
      </w:r>
      <w:r w:rsidRPr="00002C8A">
        <w:t xml:space="preserve"> do</w:t>
      </w:r>
      <w:r w:rsidR="000F269A">
        <w:t>nošenje odluk</w:t>
      </w:r>
      <w:r w:rsidR="008B04B7">
        <w:t>e o utvrđivanju javnog interesa</w:t>
      </w:r>
      <w:r w:rsidRPr="00002C8A">
        <w:t>.</w:t>
      </w:r>
    </w:p>
    <w:p w:rsidR="00D97273" w:rsidRPr="00F37847" w:rsidRDefault="00D97273" w:rsidP="00D97273">
      <w:pPr>
        <w:jc w:val="both"/>
        <w:rPr>
          <w:sz w:val="6"/>
          <w:szCs w:val="6"/>
        </w:rPr>
      </w:pPr>
    </w:p>
    <w:p w:rsidR="00D97273" w:rsidRPr="00296B43" w:rsidRDefault="00D97273" w:rsidP="00387906">
      <w:pPr>
        <w:ind w:left="360"/>
        <w:jc w:val="both"/>
      </w:pPr>
      <w:r w:rsidRPr="00296B43">
        <w:t>Na temelju svega navedenog odlučeno je kao u dispozitivu odluke, a primjenom odredbe člana 14. Zakona o eksproprijaciji  („Službene novine Federacije BiH“, broj: 70/07 i 36/10).</w:t>
      </w:r>
    </w:p>
    <w:p w:rsidR="00D97273" w:rsidRPr="00F0324F" w:rsidRDefault="00D97273" w:rsidP="00D97273">
      <w:pPr>
        <w:ind w:left="360"/>
        <w:jc w:val="both"/>
        <w:rPr>
          <w:sz w:val="8"/>
          <w:szCs w:val="8"/>
        </w:rPr>
      </w:pPr>
    </w:p>
    <w:p w:rsidR="00D97273" w:rsidRPr="00D97273" w:rsidRDefault="00D97273" w:rsidP="00D97273">
      <w:pPr>
        <w:jc w:val="both"/>
        <w:rPr>
          <w:b/>
          <w:sz w:val="12"/>
          <w:szCs w:val="12"/>
        </w:rPr>
      </w:pPr>
    </w:p>
    <w:p w:rsidR="00D97273" w:rsidRPr="00296B43" w:rsidRDefault="00D97273" w:rsidP="00387906">
      <w:pPr>
        <w:ind w:left="360"/>
        <w:jc w:val="both"/>
      </w:pPr>
      <w:r w:rsidRPr="00296B43">
        <w:rPr>
          <w:b/>
        </w:rPr>
        <w:t xml:space="preserve">POUKA O PRAVNOM LIJEKU: </w:t>
      </w:r>
      <w:r w:rsidRPr="00296B43">
        <w:t>Protiv ove odluke, shodno članu 222. stav 5. Zakona o upravnom postupku („Službene novine Federacije BiH“, broj 2/98 i 48/99) ne može se izjaviti žalba, ali se može pokrenuti upravni spor podnošenjem tužbe Kantonalnom sudu u Bihaću, u roku od 30 dana od dana njenog dostavljanja.</w:t>
      </w:r>
    </w:p>
    <w:p w:rsidR="00D97273" w:rsidRPr="007574E0" w:rsidRDefault="00D97273" w:rsidP="00D97273">
      <w:pPr>
        <w:jc w:val="both"/>
        <w:rPr>
          <w:sz w:val="14"/>
          <w:szCs w:val="14"/>
        </w:rPr>
      </w:pPr>
    </w:p>
    <w:p w:rsidR="00C22FAC" w:rsidRDefault="00D97273" w:rsidP="00C22FAC">
      <w:pPr>
        <w:pStyle w:val="Heading1"/>
        <w:numPr>
          <w:ilvl w:val="0"/>
          <w:numId w:val="22"/>
        </w:numPr>
        <w:ind w:left="360" w:firstLine="0"/>
      </w:pPr>
      <w:r>
        <w:t xml:space="preserve"> </w:t>
      </w:r>
    </w:p>
    <w:p w:rsidR="008B04B7" w:rsidRPr="008B04B7" w:rsidRDefault="008B04B7" w:rsidP="008B04B7">
      <w:pPr>
        <w:rPr>
          <w:lang w:eastAsia="zh-CN"/>
        </w:rPr>
      </w:pPr>
    </w:p>
    <w:p w:rsidR="00C22FAC" w:rsidRPr="00824C4B" w:rsidRDefault="00C22FAC" w:rsidP="00C22FAC">
      <w:pPr>
        <w:pStyle w:val="Heading1"/>
        <w:numPr>
          <w:ilvl w:val="0"/>
          <w:numId w:val="22"/>
        </w:numPr>
        <w:ind w:left="360" w:firstLine="0"/>
      </w:pPr>
    </w:p>
    <w:p w:rsidR="00C22FAC" w:rsidRPr="00824C4B" w:rsidRDefault="00C22FAC" w:rsidP="009C2053">
      <w:pPr>
        <w:pStyle w:val="Heading1"/>
        <w:numPr>
          <w:ilvl w:val="0"/>
          <w:numId w:val="0"/>
        </w:numPr>
        <w:ind w:left="360"/>
      </w:pPr>
      <w:r w:rsidRPr="00824C4B">
        <w:t>OBRAĐIVAČ</w:t>
      </w:r>
      <w:r w:rsidRPr="00824C4B">
        <w:tab/>
      </w:r>
      <w:r w:rsidRPr="00824C4B">
        <w:tab/>
      </w:r>
      <w:r w:rsidRPr="00824C4B">
        <w:tab/>
      </w:r>
      <w:r w:rsidRPr="00824C4B">
        <w:tab/>
      </w:r>
      <w:r w:rsidRPr="00824C4B">
        <w:tab/>
      </w:r>
      <w:r w:rsidRPr="00824C4B">
        <w:tab/>
        <w:t xml:space="preserve">                    </w:t>
      </w:r>
      <w:r w:rsidR="002B5E16" w:rsidRPr="00824C4B">
        <w:t xml:space="preserve">  </w:t>
      </w:r>
      <w:r w:rsidR="00EE716C">
        <w:t xml:space="preserve">    </w:t>
      </w:r>
      <w:r w:rsidR="009C2053">
        <w:t xml:space="preserve">   </w:t>
      </w:r>
      <w:r w:rsidR="00114CC9">
        <w:t xml:space="preserve">       </w:t>
      </w:r>
      <w:r w:rsidR="009C2053">
        <w:t xml:space="preserve"> </w:t>
      </w:r>
      <w:r w:rsidR="002B5E16" w:rsidRPr="00824C4B">
        <w:t xml:space="preserve"> </w:t>
      </w:r>
      <w:r w:rsidRPr="00824C4B">
        <w:t xml:space="preserve"> PREDLAGAČ</w:t>
      </w:r>
    </w:p>
    <w:p w:rsidR="00C22FAC" w:rsidRPr="00824C4B" w:rsidRDefault="00C22FAC" w:rsidP="00387906">
      <w:pPr>
        <w:ind w:firstLine="360"/>
      </w:pPr>
      <w:r w:rsidRPr="00824C4B">
        <w:t>Služba za pr</w:t>
      </w:r>
      <w:r w:rsidR="00EE716C">
        <w:t>ostorno uređenje</w:t>
      </w:r>
      <w:r w:rsidR="009C2053">
        <w:t>,</w:t>
      </w:r>
      <w:r w:rsidRPr="00824C4B">
        <w:t xml:space="preserve">                             </w:t>
      </w:r>
      <w:r w:rsidR="002B5E16" w:rsidRPr="00824C4B">
        <w:t xml:space="preserve">                       </w:t>
      </w:r>
      <w:r w:rsidRPr="00824C4B">
        <w:t xml:space="preserve">  </w:t>
      </w:r>
      <w:r w:rsidR="00387906">
        <w:t xml:space="preserve">                 </w:t>
      </w:r>
      <w:r w:rsidR="00114CC9">
        <w:t xml:space="preserve"> </w:t>
      </w:r>
      <w:r w:rsidR="00387906">
        <w:t xml:space="preserve">   </w:t>
      </w:r>
      <w:r w:rsidR="00114CC9">
        <w:t xml:space="preserve">     </w:t>
      </w:r>
      <w:r w:rsidRPr="00824C4B">
        <w:t xml:space="preserve"> Općinski</w:t>
      </w:r>
      <w:r w:rsidR="00EE716C">
        <w:t xml:space="preserve"> </w:t>
      </w:r>
      <w:r w:rsidR="009C2053">
        <w:t xml:space="preserve"> </w:t>
      </w:r>
      <w:r w:rsidRPr="00824C4B">
        <w:t>načelnik</w:t>
      </w:r>
    </w:p>
    <w:p w:rsidR="00C22FAC" w:rsidRPr="00824C4B" w:rsidRDefault="00AC4259" w:rsidP="00387906">
      <w:pPr>
        <w:ind w:firstLine="360"/>
        <w:jc w:val="both"/>
      </w:pPr>
      <w:r>
        <w:t>i</w:t>
      </w:r>
      <w:r w:rsidR="00C22FAC" w:rsidRPr="00824C4B">
        <w:t>movinsko</w:t>
      </w:r>
      <w:r>
        <w:t>-</w:t>
      </w:r>
      <w:r w:rsidR="00C22FAC" w:rsidRPr="00824C4B">
        <w:t>pravne i geodetske poslove</w:t>
      </w:r>
      <w:r w:rsidR="009C2053">
        <w:t xml:space="preserve">               </w:t>
      </w:r>
    </w:p>
    <w:p w:rsidR="00C22FAC" w:rsidRPr="00824C4B" w:rsidRDefault="00C22FAC" w:rsidP="00C22FAC">
      <w:pPr>
        <w:ind w:left="360"/>
        <w:jc w:val="both"/>
      </w:pPr>
      <w:r w:rsidRPr="00824C4B">
        <w:tab/>
      </w:r>
    </w:p>
    <w:p w:rsidR="000429E0" w:rsidRPr="00824C4B" w:rsidRDefault="000429E0" w:rsidP="000303AA">
      <w:pPr>
        <w:ind w:left="720"/>
        <w:jc w:val="both"/>
      </w:pPr>
    </w:p>
    <w:p w:rsidR="000429E0" w:rsidRPr="00824C4B" w:rsidRDefault="000429E0" w:rsidP="000303AA">
      <w:pPr>
        <w:ind w:left="720"/>
        <w:jc w:val="both"/>
      </w:pPr>
    </w:p>
    <w:p w:rsidR="000429E0" w:rsidRPr="00824C4B" w:rsidRDefault="000429E0" w:rsidP="000303AA">
      <w:pPr>
        <w:ind w:left="720"/>
        <w:jc w:val="both"/>
      </w:pPr>
    </w:p>
    <w:p w:rsidR="000429E0" w:rsidRPr="00824C4B" w:rsidRDefault="000429E0" w:rsidP="000303AA">
      <w:pPr>
        <w:ind w:left="720"/>
        <w:jc w:val="both"/>
      </w:pPr>
    </w:p>
    <w:p w:rsidR="000303AA" w:rsidRPr="00824C4B" w:rsidRDefault="000303AA" w:rsidP="008615EB">
      <w:pPr>
        <w:jc w:val="both"/>
      </w:pPr>
    </w:p>
    <w:sectPr w:rsidR="000303AA" w:rsidRPr="00824C4B" w:rsidSect="00387906">
      <w:footerReference w:type="default" r:id="rId7"/>
      <w:pgSz w:w="12240" w:h="15840"/>
      <w:pgMar w:top="720" w:right="90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7AF" w:rsidRDefault="00FB27AF" w:rsidP="00690FF7">
      <w:r>
        <w:separator/>
      </w:r>
    </w:p>
  </w:endnote>
  <w:endnote w:type="continuationSeparator" w:id="0">
    <w:p w:rsidR="00FB27AF" w:rsidRDefault="00FB27AF" w:rsidP="0069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224916"/>
      <w:docPartObj>
        <w:docPartGallery w:val="Page Numbers (Bottom of Page)"/>
        <w:docPartUnique/>
      </w:docPartObj>
    </w:sdtPr>
    <w:sdtEndPr/>
    <w:sdtContent>
      <w:p w:rsidR="00690FF7" w:rsidRDefault="00690F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1D0" w:rsidRPr="008531D0">
          <w:rPr>
            <w:noProof/>
            <w:lang w:val="bs-Latn-BA"/>
          </w:rPr>
          <w:t>2</w:t>
        </w:r>
        <w:r>
          <w:fldChar w:fldCharType="end"/>
        </w:r>
      </w:p>
    </w:sdtContent>
  </w:sdt>
  <w:p w:rsidR="00690FF7" w:rsidRDefault="00690F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7AF" w:rsidRDefault="00FB27AF" w:rsidP="00690FF7">
      <w:r>
        <w:separator/>
      </w:r>
    </w:p>
  </w:footnote>
  <w:footnote w:type="continuationSeparator" w:id="0">
    <w:p w:rsidR="00FB27AF" w:rsidRDefault="00FB27AF" w:rsidP="0069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>
    <w:nsid w:val="03883994"/>
    <w:multiLevelType w:val="hybridMultilevel"/>
    <w:tmpl w:val="7B5E4CF6"/>
    <w:lvl w:ilvl="0" w:tplc="2D1AC82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380" w:hanging="360"/>
      </w:pPr>
    </w:lvl>
    <w:lvl w:ilvl="2" w:tplc="101A001B" w:tentative="1">
      <w:start w:val="1"/>
      <w:numFmt w:val="lowerRoman"/>
      <w:lvlText w:val="%3."/>
      <w:lvlJc w:val="right"/>
      <w:pPr>
        <w:ind w:left="2100" w:hanging="180"/>
      </w:pPr>
    </w:lvl>
    <w:lvl w:ilvl="3" w:tplc="101A000F" w:tentative="1">
      <w:start w:val="1"/>
      <w:numFmt w:val="decimal"/>
      <w:lvlText w:val="%4."/>
      <w:lvlJc w:val="left"/>
      <w:pPr>
        <w:ind w:left="2820" w:hanging="360"/>
      </w:pPr>
    </w:lvl>
    <w:lvl w:ilvl="4" w:tplc="101A0019" w:tentative="1">
      <w:start w:val="1"/>
      <w:numFmt w:val="lowerLetter"/>
      <w:lvlText w:val="%5."/>
      <w:lvlJc w:val="left"/>
      <w:pPr>
        <w:ind w:left="3540" w:hanging="360"/>
      </w:pPr>
    </w:lvl>
    <w:lvl w:ilvl="5" w:tplc="101A001B" w:tentative="1">
      <w:start w:val="1"/>
      <w:numFmt w:val="lowerRoman"/>
      <w:lvlText w:val="%6."/>
      <w:lvlJc w:val="right"/>
      <w:pPr>
        <w:ind w:left="4260" w:hanging="180"/>
      </w:pPr>
    </w:lvl>
    <w:lvl w:ilvl="6" w:tplc="101A000F" w:tentative="1">
      <w:start w:val="1"/>
      <w:numFmt w:val="decimal"/>
      <w:lvlText w:val="%7."/>
      <w:lvlJc w:val="left"/>
      <w:pPr>
        <w:ind w:left="4980" w:hanging="360"/>
      </w:pPr>
    </w:lvl>
    <w:lvl w:ilvl="7" w:tplc="101A0019" w:tentative="1">
      <w:start w:val="1"/>
      <w:numFmt w:val="lowerLetter"/>
      <w:lvlText w:val="%8."/>
      <w:lvlJc w:val="left"/>
      <w:pPr>
        <w:ind w:left="5700" w:hanging="360"/>
      </w:pPr>
    </w:lvl>
    <w:lvl w:ilvl="8" w:tplc="10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9B7212"/>
    <w:multiLevelType w:val="hybridMultilevel"/>
    <w:tmpl w:val="31E6ABEA"/>
    <w:lvl w:ilvl="0" w:tplc="0902CEE4">
      <w:start w:val="1"/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95E8C"/>
    <w:multiLevelType w:val="hybridMultilevel"/>
    <w:tmpl w:val="EFF8BEB4"/>
    <w:lvl w:ilvl="0" w:tplc="24CE3CCC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6457F6"/>
    <w:multiLevelType w:val="hybridMultilevel"/>
    <w:tmpl w:val="C5EC9BC0"/>
    <w:lvl w:ilvl="0" w:tplc="2654C23A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50786"/>
    <w:multiLevelType w:val="hybridMultilevel"/>
    <w:tmpl w:val="E782EB12"/>
    <w:lvl w:ilvl="0" w:tplc="3648B472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B6CCB"/>
    <w:multiLevelType w:val="hybridMultilevel"/>
    <w:tmpl w:val="09BE224E"/>
    <w:lvl w:ilvl="0" w:tplc="479C8EC8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54292"/>
    <w:multiLevelType w:val="hybridMultilevel"/>
    <w:tmpl w:val="AEE64D8A"/>
    <w:lvl w:ilvl="0" w:tplc="28BE53DC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245BC"/>
    <w:multiLevelType w:val="hybridMultilevel"/>
    <w:tmpl w:val="09E85EDA"/>
    <w:lvl w:ilvl="0" w:tplc="1134364A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E345C"/>
    <w:multiLevelType w:val="hybridMultilevel"/>
    <w:tmpl w:val="D67E4FC0"/>
    <w:lvl w:ilvl="0" w:tplc="24CE3CCC">
      <w:start w:val="1"/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DAE55F4"/>
    <w:multiLevelType w:val="hybridMultilevel"/>
    <w:tmpl w:val="06BE0DBC"/>
    <w:lvl w:ilvl="0" w:tplc="A7DEA0C4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336FA"/>
    <w:multiLevelType w:val="hybridMultilevel"/>
    <w:tmpl w:val="4BF80184"/>
    <w:lvl w:ilvl="0" w:tplc="1D967822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25BE9"/>
    <w:multiLevelType w:val="hybridMultilevel"/>
    <w:tmpl w:val="D87ED0DE"/>
    <w:lvl w:ilvl="0" w:tplc="7F125596">
      <w:start w:val="11"/>
      <w:numFmt w:val="bullet"/>
      <w:lvlText w:val="-"/>
      <w:lvlJc w:val="left"/>
      <w:pPr>
        <w:ind w:left="435" w:hanging="360"/>
      </w:pPr>
      <w:rPr>
        <w:rFonts w:ascii="Bookman Old Style" w:eastAsia="Times New Roman" w:hAnsi="Bookman Old Style" w:cs="Tahoma" w:hint="default"/>
        <w:b/>
      </w:rPr>
    </w:lvl>
    <w:lvl w:ilvl="1" w:tplc="10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418B34C9"/>
    <w:multiLevelType w:val="hybridMultilevel"/>
    <w:tmpl w:val="54FEF1FA"/>
    <w:lvl w:ilvl="0" w:tplc="2B4C8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C609F"/>
    <w:multiLevelType w:val="hybridMultilevel"/>
    <w:tmpl w:val="630AE0A6"/>
    <w:lvl w:ilvl="0" w:tplc="DE68ECB4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10EC9"/>
    <w:multiLevelType w:val="hybridMultilevel"/>
    <w:tmpl w:val="B3F0B0C4"/>
    <w:lvl w:ilvl="0" w:tplc="DFDEEC08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76214"/>
    <w:multiLevelType w:val="hybridMultilevel"/>
    <w:tmpl w:val="BCEC3A58"/>
    <w:lvl w:ilvl="0" w:tplc="2B5236FC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3653D"/>
    <w:multiLevelType w:val="hybridMultilevel"/>
    <w:tmpl w:val="2A264C0C"/>
    <w:lvl w:ilvl="0" w:tplc="8BCA2EE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320" w:hanging="360"/>
      </w:pPr>
    </w:lvl>
    <w:lvl w:ilvl="2" w:tplc="101A001B" w:tentative="1">
      <w:start w:val="1"/>
      <w:numFmt w:val="lowerRoman"/>
      <w:lvlText w:val="%3."/>
      <w:lvlJc w:val="right"/>
      <w:pPr>
        <w:ind w:left="2040" w:hanging="180"/>
      </w:pPr>
    </w:lvl>
    <w:lvl w:ilvl="3" w:tplc="101A000F" w:tentative="1">
      <w:start w:val="1"/>
      <w:numFmt w:val="decimal"/>
      <w:lvlText w:val="%4."/>
      <w:lvlJc w:val="left"/>
      <w:pPr>
        <w:ind w:left="2760" w:hanging="360"/>
      </w:pPr>
    </w:lvl>
    <w:lvl w:ilvl="4" w:tplc="101A0019" w:tentative="1">
      <w:start w:val="1"/>
      <w:numFmt w:val="lowerLetter"/>
      <w:lvlText w:val="%5."/>
      <w:lvlJc w:val="left"/>
      <w:pPr>
        <w:ind w:left="3480" w:hanging="360"/>
      </w:pPr>
    </w:lvl>
    <w:lvl w:ilvl="5" w:tplc="101A001B" w:tentative="1">
      <w:start w:val="1"/>
      <w:numFmt w:val="lowerRoman"/>
      <w:lvlText w:val="%6."/>
      <w:lvlJc w:val="right"/>
      <w:pPr>
        <w:ind w:left="4200" w:hanging="180"/>
      </w:pPr>
    </w:lvl>
    <w:lvl w:ilvl="6" w:tplc="101A000F" w:tentative="1">
      <w:start w:val="1"/>
      <w:numFmt w:val="decimal"/>
      <w:lvlText w:val="%7."/>
      <w:lvlJc w:val="left"/>
      <w:pPr>
        <w:ind w:left="4920" w:hanging="360"/>
      </w:pPr>
    </w:lvl>
    <w:lvl w:ilvl="7" w:tplc="101A0019" w:tentative="1">
      <w:start w:val="1"/>
      <w:numFmt w:val="lowerLetter"/>
      <w:lvlText w:val="%8."/>
      <w:lvlJc w:val="left"/>
      <w:pPr>
        <w:ind w:left="5640" w:hanging="360"/>
      </w:pPr>
    </w:lvl>
    <w:lvl w:ilvl="8" w:tplc="10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DB70162"/>
    <w:multiLevelType w:val="hybridMultilevel"/>
    <w:tmpl w:val="0A5E0CCA"/>
    <w:lvl w:ilvl="0" w:tplc="87821392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  <w:b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82DA1"/>
    <w:multiLevelType w:val="hybridMultilevel"/>
    <w:tmpl w:val="7A2C4DAE"/>
    <w:lvl w:ilvl="0" w:tplc="65C0D21E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31D46"/>
    <w:multiLevelType w:val="hybridMultilevel"/>
    <w:tmpl w:val="A8788E1E"/>
    <w:lvl w:ilvl="0" w:tplc="51E05AB0">
      <w:start w:val="1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80413"/>
    <w:multiLevelType w:val="hybridMultilevel"/>
    <w:tmpl w:val="197CF366"/>
    <w:lvl w:ilvl="0" w:tplc="24CE3CCC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3444AE"/>
    <w:multiLevelType w:val="hybridMultilevel"/>
    <w:tmpl w:val="3D04312E"/>
    <w:lvl w:ilvl="0" w:tplc="F6E68908">
      <w:start w:val="1"/>
      <w:numFmt w:val="decimal"/>
      <w:lvlText w:val="%1."/>
      <w:lvlJc w:val="left"/>
      <w:pPr>
        <w:ind w:left="1080" w:hanging="360"/>
      </w:pPr>
      <w:rPr>
        <w:rFonts w:ascii="Bookman Old Style" w:eastAsia="Times New Roman" w:hAnsi="Bookman Old Style" w:cs="Tahom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B70F9C"/>
    <w:multiLevelType w:val="hybridMultilevel"/>
    <w:tmpl w:val="CC102866"/>
    <w:lvl w:ilvl="0" w:tplc="1D8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4"/>
  </w:num>
  <w:num w:numId="4">
    <w:abstractNumId w:val="4"/>
  </w:num>
  <w:num w:numId="5">
    <w:abstractNumId w:val="24"/>
  </w:num>
  <w:num w:numId="6">
    <w:abstractNumId w:val="22"/>
  </w:num>
  <w:num w:numId="7">
    <w:abstractNumId w:val="10"/>
  </w:num>
  <w:num w:numId="8">
    <w:abstractNumId w:val="15"/>
  </w:num>
  <w:num w:numId="9">
    <w:abstractNumId w:val="11"/>
  </w:num>
  <w:num w:numId="10">
    <w:abstractNumId w:val="8"/>
  </w:num>
  <w:num w:numId="11">
    <w:abstractNumId w:val="19"/>
  </w:num>
  <w:num w:numId="12">
    <w:abstractNumId w:val="9"/>
  </w:num>
  <w:num w:numId="13">
    <w:abstractNumId w:val="5"/>
  </w:num>
  <w:num w:numId="14">
    <w:abstractNumId w:val="21"/>
  </w:num>
  <w:num w:numId="15">
    <w:abstractNumId w:val="16"/>
  </w:num>
  <w:num w:numId="16">
    <w:abstractNumId w:val="20"/>
  </w:num>
  <w:num w:numId="17">
    <w:abstractNumId w:val="6"/>
  </w:num>
  <w:num w:numId="18">
    <w:abstractNumId w:val="12"/>
  </w:num>
  <w:num w:numId="19">
    <w:abstractNumId w:val="17"/>
  </w:num>
  <w:num w:numId="20">
    <w:abstractNumId w:val="7"/>
  </w:num>
  <w:num w:numId="21">
    <w:abstractNumId w:val="13"/>
  </w:num>
  <w:num w:numId="22">
    <w:abstractNumId w:val="0"/>
  </w:num>
  <w:num w:numId="23">
    <w:abstractNumId w:val="1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17"/>
    <w:rsid w:val="000213D5"/>
    <w:rsid w:val="00025281"/>
    <w:rsid w:val="000303AA"/>
    <w:rsid w:val="000429E0"/>
    <w:rsid w:val="00055BA0"/>
    <w:rsid w:val="000D0E53"/>
    <w:rsid w:val="000F269A"/>
    <w:rsid w:val="00105EE0"/>
    <w:rsid w:val="00114CC9"/>
    <w:rsid w:val="001364BD"/>
    <w:rsid w:val="0016533B"/>
    <w:rsid w:val="00167918"/>
    <w:rsid w:val="001E46EB"/>
    <w:rsid w:val="001F52B7"/>
    <w:rsid w:val="002427B0"/>
    <w:rsid w:val="00242DE7"/>
    <w:rsid w:val="00253C5A"/>
    <w:rsid w:val="00260772"/>
    <w:rsid w:val="00265847"/>
    <w:rsid w:val="002B5E16"/>
    <w:rsid w:val="002E0DA1"/>
    <w:rsid w:val="002F115F"/>
    <w:rsid w:val="00385389"/>
    <w:rsid w:val="00387906"/>
    <w:rsid w:val="00395943"/>
    <w:rsid w:val="003A4E3D"/>
    <w:rsid w:val="003B28EB"/>
    <w:rsid w:val="003B3DCC"/>
    <w:rsid w:val="003D7473"/>
    <w:rsid w:val="003E3981"/>
    <w:rsid w:val="00405CF1"/>
    <w:rsid w:val="00455720"/>
    <w:rsid w:val="004832C5"/>
    <w:rsid w:val="00495172"/>
    <w:rsid w:val="004A3A44"/>
    <w:rsid w:val="004B288E"/>
    <w:rsid w:val="00512FF5"/>
    <w:rsid w:val="00556729"/>
    <w:rsid w:val="005A3024"/>
    <w:rsid w:val="005A41E5"/>
    <w:rsid w:val="00605434"/>
    <w:rsid w:val="00620B66"/>
    <w:rsid w:val="006224ED"/>
    <w:rsid w:val="006278AF"/>
    <w:rsid w:val="0065108B"/>
    <w:rsid w:val="00654360"/>
    <w:rsid w:val="0066125D"/>
    <w:rsid w:val="00690FF7"/>
    <w:rsid w:val="006B7711"/>
    <w:rsid w:val="006C7031"/>
    <w:rsid w:val="006E191C"/>
    <w:rsid w:val="006E432D"/>
    <w:rsid w:val="007007CB"/>
    <w:rsid w:val="007467B2"/>
    <w:rsid w:val="007651F8"/>
    <w:rsid w:val="007843F9"/>
    <w:rsid w:val="00790D6E"/>
    <w:rsid w:val="007C470E"/>
    <w:rsid w:val="007E559D"/>
    <w:rsid w:val="007F05DE"/>
    <w:rsid w:val="00824C4B"/>
    <w:rsid w:val="008531D0"/>
    <w:rsid w:val="008615EB"/>
    <w:rsid w:val="00874895"/>
    <w:rsid w:val="00884C75"/>
    <w:rsid w:val="008B04B7"/>
    <w:rsid w:val="00931839"/>
    <w:rsid w:val="009A0844"/>
    <w:rsid w:val="009C1E4C"/>
    <w:rsid w:val="009C2053"/>
    <w:rsid w:val="00A34388"/>
    <w:rsid w:val="00A86482"/>
    <w:rsid w:val="00A86E98"/>
    <w:rsid w:val="00A90D09"/>
    <w:rsid w:val="00AA16A1"/>
    <w:rsid w:val="00AC4259"/>
    <w:rsid w:val="00AC511A"/>
    <w:rsid w:val="00AF4033"/>
    <w:rsid w:val="00AF6887"/>
    <w:rsid w:val="00B33656"/>
    <w:rsid w:val="00B41C22"/>
    <w:rsid w:val="00B7209E"/>
    <w:rsid w:val="00B77C0F"/>
    <w:rsid w:val="00B917EB"/>
    <w:rsid w:val="00C22D20"/>
    <w:rsid w:val="00C22FAC"/>
    <w:rsid w:val="00C474C1"/>
    <w:rsid w:val="00C739C3"/>
    <w:rsid w:val="00C849D3"/>
    <w:rsid w:val="00D06C1A"/>
    <w:rsid w:val="00D6577B"/>
    <w:rsid w:val="00D6661B"/>
    <w:rsid w:val="00D83DF7"/>
    <w:rsid w:val="00D92FE6"/>
    <w:rsid w:val="00D97273"/>
    <w:rsid w:val="00DA4F7B"/>
    <w:rsid w:val="00DD2CD3"/>
    <w:rsid w:val="00DE2217"/>
    <w:rsid w:val="00DE2576"/>
    <w:rsid w:val="00DF6424"/>
    <w:rsid w:val="00E21C3B"/>
    <w:rsid w:val="00E223E5"/>
    <w:rsid w:val="00E27DAE"/>
    <w:rsid w:val="00E5055D"/>
    <w:rsid w:val="00E93C28"/>
    <w:rsid w:val="00ED4F0D"/>
    <w:rsid w:val="00EE1F17"/>
    <w:rsid w:val="00EE716C"/>
    <w:rsid w:val="00EF6BA7"/>
    <w:rsid w:val="00F053EB"/>
    <w:rsid w:val="00F155F5"/>
    <w:rsid w:val="00FB1C45"/>
    <w:rsid w:val="00FB27AF"/>
    <w:rsid w:val="00FB6944"/>
    <w:rsid w:val="00FC78FE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860C4-3DA4-4A35-A443-65952606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C22FAC"/>
    <w:pPr>
      <w:keepNext/>
      <w:numPr>
        <w:numId w:val="1"/>
      </w:numPr>
      <w:suppressAutoHyphens/>
      <w:ind w:left="360" w:firstLine="0"/>
      <w:jc w:val="both"/>
      <w:outlineLvl w:val="0"/>
    </w:pPr>
    <w:rPr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2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FF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FF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690FF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FF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C22FAC"/>
    <w:rPr>
      <w:rFonts w:ascii="Times New Roman" w:eastAsia="Times New Roman" w:hAnsi="Times New Roman" w:cs="Times New Roman"/>
      <w:b/>
      <w:bCs/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9D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1547</Words>
  <Characters>8818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Duranovic</dc:creator>
  <cp:keywords/>
  <dc:description/>
  <cp:lastModifiedBy>Emira Tabakovic</cp:lastModifiedBy>
  <cp:revision>2</cp:revision>
  <cp:lastPrinted>2022-09-20T05:56:00Z</cp:lastPrinted>
  <dcterms:created xsi:type="dcterms:W3CDTF">2024-12-10T07:30:00Z</dcterms:created>
  <dcterms:modified xsi:type="dcterms:W3CDTF">2024-12-10T07:30:00Z</dcterms:modified>
</cp:coreProperties>
</file>